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480CAC" w14:textId="7CFEADF6" w:rsidR="00EF4954" w:rsidRDefault="00EF4954" w:rsidP="00926AFC">
      <w:pPr>
        <w:jc w:val="center"/>
        <w:rPr>
          <w:noProof/>
        </w:rPr>
      </w:pPr>
    </w:p>
    <w:p w14:paraId="28965F24" w14:textId="669540CE" w:rsidR="00100DBC" w:rsidRPr="004B2E07" w:rsidRDefault="00100DBC" w:rsidP="00100DBC">
      <w:pPr>
        <w:jc w:val="center"/>
        <w:rPr>
          <w:b/>
          <w:bCs/>
        </w:rPr>
      </w:pPr>
      <w:proofErr w:type="spellStart"/>
      <w:r w:rsidRPr="004B2E07">
        <w:rPr>
          <w:rStyle w:val="HTMLTypewriter"/>
          <w:rFonts w:ascii="Times New Roman" w:eastAsia="SimSun" w:hAnsi="Times New Roman" w:cs="Times New Roman"/>
          <w:b/>
          <w:bCs/>
          <w:color w:val="000000"/>
          <w:sz w:val="56"/>
          <w:szCs w:val="56"/>
        </w:rPr>
        <w:t>HartStrings</w:t>
      </w:r>
      <w:proofErr w:type="spellEnd"/>
      <w:r w:rsidRPr="004B2E07">
        <w:rPr>
          <w:rStyle w:val="HTMLTypewriter"/>
          <w:rFonts w:ascii="Times New Roman" w:eastAsia="SimSun" w:hAnsi="Times New Roman" w:cs="Times New Roman"/>
          <w:b/>
          <w:bCs/>
          <w:color w:val="000000"/>
          <w:sz w:val="56"/>
          <w:szCs w:val="56"/>
        </w:rPr>
        <w:t xml:space="preserve"> </w:t>
      </w:r>
      <w:r>
        <w:rPr>
          <w:rStyle w:val="HTMLTypewriter"/>
          <w:rFonts w:ascii="Times New Roman" w:eastAsia="SimSun" w:hAnsi="Times New Roman" w:cs="Times New Roman"/>
          <w:b/>
          <w:bCs/>
          <w:color w:val="000000"/>
          <w:sz w:val="56"/>
          <w:szCs w:val="56"/>
        </w:rPr>
        <w:t>2</w:t>
      </w:r>
      <w:r>
        <w:rPr>
          <w:rStyle w:val="HTMLTypewriter"/>
          <w:rFonts w:ascii="Times New Roman" w:eastAsia="SimSun" w:hAnsi="Times New Roman" w:cs="Times New Roman"/>
          <w:b/>
          <w:bCs/>
          <w:color w:val="000000"/>
          <w:sz w:val="56"/>
          <w:szCs w:val="56"/>
        </w:rPr>
        <w:t>2</w:t>
      </w:r>
    </w:p>
    <w:p w14:paraId="2BCCBCD3" w14:textId="77777777" w:rsidR="00100DBC" w:rsidRPr="00197CA6" w:rsidRDefault="00100DBC" w:rsidP="00100DBC">
      <w:pPr>
        <w:jc w:val="center"/>
        <w:rPr>
          <w:b/>
          <w:bCs/>
        </w:rPr>
      </w:pPr>
    </w:p>
    <w:p w14:paraId="6874AED6" w14:textId="089313EE" w:rsidR="00100DBC" w:rsidRPr="005A5DE1" w:rsidRDefault="00100DBC" w:rsidP="00100DBC">
      <w:pPr>
        <w:pStyle w:val="NormalWeb"/>
        <w:shd w:val="clear" w:color="auto" w:fill="FFFFFF"/>
        <w:spacing w:before="120" w:beforeAutospacing="0" w:after="120" w:afterAutospacing="0"/>
        <w:jc w:val="center"/>
        <w:rPr>
          <w:b/>
          <w:bCs/>
          <w:i/>
          <w:iCs/>
          <w:sz w:val="40"/>
          <w:szCs w:val="40"/>
        </w:rPr>
      </w:pPr>
      <w:r>
        <w:rPr>
          <w:b/>
          <w:bCs/>
          <w:i/>
          <w:iCs/>
          <w:sz w:val="40"/>
          <w:szCs w:val="40"/>
        </w:rPr>
        <w:t>"</w:t>
      </w:r>
      <w:proofErr w:type="spellStart"/>
      <w:r>
        <w:rPr>
          <w:b/>
          <w:bCs/>
          <w:i/>
          <w:iCs/>
          <w:sz w:val="40"/>
          <w:szCs w:val="40"/>
        </w:rPr>
        <w:t>Bronzeville</w:t>
      </w:r>
      <w:proofErr w:type="spellEnd"/>
      <w:r>
        <w:rPr>
          <w:b/>
          <w:bCs/>
          <w:i/>
          <w:iCs/>
          <w:sz w:val="40"/>
          <w:szCs w:val="40"/>
        </w:rPr>
        <w:t xml:space="preserve">: </w:t>
      </w:r>
      <w:r w:rsidRPr="00100DBC">
        <w:rPr>
          <w:b/>
          <w:bCs/>
          <w:i/>
          <w:iCs/>
          <w:sz w:val="40"/>
          <w:szCs w:val="40"/>
        </w:rPr>
        <w:t>Black Metropolis"</w:t>
      </w:r>
      <w:r>
        <w:rPr>
          <w:b/>
          <w:bCs/>
          <w:i/>
          <w:iCs/>
          <w:sz w:val="40"/>
          <w:szCs w:val="40"/>
        </w:rPr>
        <w:t xml:space="preserve"> </w:t>
      </w:r>
    </w:p>
    <w:p w14:paraId="5F642CD2" w14:textId="77777777" w:rsidR="00100DBC" w:rsidRPr="004B2E07" w:rsidRDefault="00100DBC" w:rsidP="00100DBC">
      <w:pPr>
        <w:jc w:val="center"/>
        <w:rPr>
          <w:rStyle w:val="HTMLTypewriter"/>
          <w:rFonts w:ascii="Times New Roman" w:eastAsia="SimSun" w:hAnsi="Times New Roman" w:cs="Times New Roman"/>
          <w:b/>
          <w:bCs/>
          <w:color w:val="000000"/>
          <w:sz w:val="44"/>
          <w:szCs w:val="44"/>
        </w:rPr>
      </w:pPr>
    </w:p>
    <w:p w14:paraId="21184F67" w14:textId="77777777" w:rsidR="00100DBC" w:rsidRPr="004B2E07" w:rsidRDefault="00100DBC" w:rsidP="00100DBC">
      <w:pPr>
        <w:jc w:val="center"/>
        <w:rPr>
          <w:rStyle w:val="HTMLTypewriter"/>
          <w:rFonts w:ascii="Times New Roman" w:eastAsia="SimSun" w:hAnsi="Times New Roman" w:cs="Times New Roman"/>
          <w:b/>
          <w:bCs/>
          <w:i/>
          <w:iCs/>
          <w:color w:val="000000"/>
          <w:sz w:val="44"/>
          <w:szCs w:val="44"/>
        </w:rPr>
      </w:pPr>
      <w:r w:rsidRPr="004B2E07">
        <w:rPr>
          <w:rStyle w:val="HTMLTypewriter"/>
          <w:rFonts w:ascii="Times New Roman" w:eastAsia="SimSun" w:hAnsi="Times New Roman" w:cs="Times New Roman"/>
          <w:b/>
          <w:bCs/>
          <w:color w:val="000000"/>
          <w:sz w:val="44"/>
          <w:szCs w:val="44"/>
        </w:rPr>
        <w:t xml:space="preserve">Guest Writer:  Bishop </w:t>
      </w:r>
      <w:proofErr w:type="spellStart"/>
      <w:r w:rsidRPr="004B2E07">
        <w:rPr>
          <w:rStyle w:val="HTMLTypewriter"/>
          <w:rFonts w:ascii="Times New Roman" w:eastAsia="SimSun" w:hAnsi="Times New Roman" w:cs="Times New Roman"/>
          <w:b/>
          <w:bCs/>
          <w:color w:val="000000"/>
          <w:sz w:val="44"/>
          <w:szCs w:val="44"/>
        </w:rPr>
        <w:t>Hartsel</w:t>
      </w:r>
      <w:proofErr w:type="spellEnd"/>
      <w:r w:rsidRPr="004B2E07">
        <w:rPr>
          <w:rStyle w:val="HTMLTypewriter"/>
          <w:rFonts w:ascii="Times New Roman" w:eastAsia="SimSun" w:hAnsi="Times New Roman" w:cs="Times New Roman"/>
          <w:b/>
          <w:bCs/>
          <w:color w:val="000000"/>
          <w:sz w:val="44"/>
          <w:szCs w:val="44"/>
        </w:rPr>
        <w:t xml:space="preserve"> Clifton </w:t>
      </w:r>
    </w:p>
    <w:p w14:paraId="3CAAF776" w14:textId="77777777" w:rsidR="00100DBC" w:rsidRDefault="00100DBC" w:rsidP="00100DBC">
      <w:pPr>
        <w:jc w:val="center"/>
        <w:rPr>
          <w:rStyle w:val="HTMLTypewriter"/>
          <w:rFonts w:ascii="Times New Roman" w:eastAsia="SimSun" w:hAnsi="Times New Roman" w:cs="Times New Roman"/>
          <w:b/>
          <w:bCs/>
          <w:color w:val="000000"/>
          <w:sz w:val="44"/>
          <w:szCs w:val="44"/>
        </w:rPr>
      </w:pPr>
      <w:r w:rsidRPr="004B2E07">
        <w:rPr>
          <w:rStyle w:val="HTMLTypewriter"/>
          <w:rFonts w:ascii="Times New Roman" w:eastAsia="SimSun" w:hAnsi="Times New Roman" w:cs="Times New Roman"/>
          <w:b/>
          <w:bCs/>
          <w:color w:val="000000"/>
          <w:sz w:val="44"/>
          <w:szCs w:val="44"/>
        </w:rPr>
        <w:t>Shirley</w:t>
      </w:r>
    </w:p>
    <w:p w14:paraId="124F846A" w14:textId="0D703B80" w:rsidR="00926AFC" w:rsidRDefault="00100DBC" w:rsidP="00100DBC">
      <w:pPr>
        <w:pStyle w:val="NormalWeb"/>
        <w:shd w:val="clear" w:color="auto" w:fill="FFFFFF"/>
        <w:spacing w:before="120" w:beforeAutospacing="0" w:after="120" w:afterAutospacing="0"/>
        <w:jc w:val="center"/>
        <w:rPr>
          <w:sz w:val="52"/>
          <w:szCs w:val="52"/>
        </w:rPr>
      </w:pPr>
      <w:r>
        <w:rPr>
          <w:sz w:val="28"/>
          <w:szCs w:val="28"/>
        </w:rPr>
        <w:tab/>
      </w:r>
    </w:p>
    <w:p w14:paraId="62CE896F" w14:textId="77777777" w:rsidR="00926AFC" w:rsidRDefault="00926AFC" w:rsidP="00926AFC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14:paraId="545916D4" w14:textId="0389247D" w:rsidR="0022691E" w:rsidRDefault="00100DBC" w:rsidP="00926AF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26AFC">
        <w:rPr>
          <w:rFonts w:ascii="Times New Roman" w:hAnsi="Times New Roman" w:cs="Times New Roman"/>
          <w:sz w:val="28"/>
          <w:szCs w:val="28"/>
        </w:rPr>
        <w:t>In many major cities and some smaller</w:t>
      </w:r>
      <w:r w:rsidR="0022691E">
        <w:rPr>
          <w:rFonts w:ascii="Times New Roman" w:hAnsi="Times New Roman" w:cs="Times New Roman"/>
          <w:sz w:val="28"/>
          <w:szCs w:val="28"/>
        </w:rPr>
        <w:t xml:space="preserve"> ones</w:t>
      </w:r>
      <w:r w:rsidR="00926AFC">
        <w:rPr>
          <w:rFonts w:ascii="Times New Roman" w:hAnsi="Times New Roman" w:cs="Times New Roman"/>
          <w:sz w:val="28"/>
          <w:szCs w:val="28"/>
        </w:rPr>
        <w:t xml:space="preserve"> in America, </w:t>
      </w:r>
      <w:r w:rsidR="0022691E">
        <w:rPr>
          <w:rFonts w:ascii="Times New Roman" w:hAnsi="Times New Roman" w:cs="Times New Roman"/>
          <w:sz w:val="28"/>
          <w:szCs w:val="28"/>
        </w:rPr>
        <w:t>an area with a center of entertainment existed</w:t>
      </w:r>
      <w:r w:rsidR="00544195">
        <w:rPr>
          <w:rFonts w:ascii="Times New Roman" w:hAnsi="Times New Roman" w:cs="Times New Roman"/>
          <w:sz w:val="28"/>
          <w:szCs w:val="28"/>
        </w:rPr>
        <w:t>, where life</w:t>
      </w:r>
      <w:r w:rsidR="00926AFC">
        <w:rPr>
          <w:rFonts w:ascii="Times New Roman" w:hAnsi="Times New Roman" w:cs="Times New Roman"/>
          <w:sz w:val="28"/>
          <w:szCs w:val="28"/>
        </w:rPr>
        <w:t xml:space="preserve"> had rhythm and movement. </w:t>
      </w:r>
    </w:p>
    <w:p w14:paraId="61B1DE21" w14:textId="1C6D4370" w:rsidR="00926AFC" w:rsidRPr="0022691E" w:rsidRDefault="0022691E" w:rsidP="00926AFC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26AFC">
        <w:rPr>
          <w:rFonts w:ascii="Times New Roman" w:hAnsi="Times New Roman" w:cs="Times New Roman"/>
          <w:sz w:val="28"/>
          <w:szCs w:val="28"/>
        </w:rPr>
        <w:t xml:space="preserve">In Chicago, that neighborhood was called </w:t>
      </w:r>
      <w:proofErr w:type="spellStart"/>
      <w:r w:rsidR="00926AFC" w:rsidRPr="0022691E">
        <w:rPr>
          <w:rFonts w:ascii="Times New Roman" w:hAnsi="Times New Roman" w:cs="Times New Roman"/>
          <w:b/>
          <w:bCs/>
          <w:i/>
          <w:iCs/>
          <w:sz w:val="28"/>
          <w:szCs w:val="28"/>
        </w:rPr>
        <w:t>Bronzeville</w:t>
      </w:r>
      <w:proofErr w:type="spellEnd"/>
      <w:r w:rsidR="00926AFC">
        <w:rPr>
          <w:rFonts w:ascii="Times New Roman" w:hAnsi="Times New Roman" w:cs="Times New Roman"/>
          <w:sz w:val="28"/>
          <w:szCs w:val="28"/>
        </w:rPr>
        <w:t xml:space="preserve">, located </w:t>
      </w:r>
      <w:r w:rsidR="006726B0">
        <w:rPr>
          <w:rFonts w:ascii="Times New Roman" w:hAnsi="Times New Roman" w:cs="Times New Roman"/>
          <w:sz w:val="28"/>
          <w:szCs w:val="28"/>
        </w:rPr>
        <w:t>on</w:t>
      </w:r>
      <w:r>
        <w:rPr>
          <w:rFonts w:ascii="Times New Roman" w:hAnsi="Times New Roman" w:cs="Times New Roman"/>
          <w:sz w:val="28"/>
          <w:szCs w:val="28"/>
        </w:rPr>
        <w:t xml:space="preserve"> the</w:t>
      </w:r>
      <w:r w:rsidR="006726B0">
        <w:rPr>
          <w:rFonts w:ascii="Times New Roman" w:hAnsi="Times New Roman" w:cs="Times New Roman"/>
          <w:sz w:val="28"/>
          <w:szCs w:val="28"/>
        </w:rPr>
        <w:t xml:space="preserve"> South side. In the past, this area of town was boorishly called things such as </w:t>
      </w:r>
      <w:r w:rsidRPr="0022691E">
        <w:rPr>
          <w:rFonts w:ascii="Times New Roman" w:hAnsi="Times New Roman" w:cs="Times New Roman"/>
          <w:i/>
          <w:iCs/>
          <w:sz w:val="28"/>
          <w:szCs w:val="28"/>
        </w:rPr>
        <w:t>D</w:t>
      </w:r>
      <w:r w:rsidR="006726B0" w:rsidRPr="0022691E">
        <w:rPr>
          <w:rFonts w:ascii="Times New Roman" w:hAnsi="Times New Roman" w:cs="Times New Roman"/>
          <w:i/>
          <w:iCs/>
          <w:sz w:val="28"/>
          <w:szCs w:val="28"/>
        </w:rPr>
        <w:t xml:space="preserve">arkie </w:t>
      </w:r>
      <w:r w:rsidRPr="0022691E">
        <w:rPr>
          <w:rFonts w:ascii="Times New Roman" w:hAnsi="Times New Roman" w:cs="Times New Roman"/>
          <w:i/>
          <w:iCs/>
          <w:sz w:val="28"/>
          <w:szCs w:val="28"/>
        </w:rPr>
        <w:t>T</w:t>
      </w:r>
      <w:r w:rsidR="006726B0" w:rsidRPr="0022691E">
        <w:rPr>
          <w:rFonts w:ascii="Times New Roman" w:hAnsi="Times New Roman" w:cs="Times New Roman"/>
          <w:i/>
          <w:iCs/>
          <w:sz w:val="28"/>
          <w:szCs w:val="28"/>
        </w:rPr>
        <w:t>own</w:t>
      </w:r>
      <w:r w:rsidR="00544195" w:rsidRPr="0022691E">
        <w:rPr>
          <w:rFonts w:ascii="Times New Roman" w:hAnsi="Times New Roman" w:cs="Times New Roman"/>
          <w:i/>
          <w:iCs/>
          <w:sz w:val="28"/>
          <w:szCs w:val="28"/>
        </w:rPr>
        <w:t>,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6726B0" w:rsidRPr="0022691E">
        <w:rPr>
          <w:rFonts w:ascii="Times New Roman" w:hAnsi="Times New Roman" w:cs="Times New Roman"/>
          <w:i/>
          <w:iCs/>
          <w:sz w:val="28"/>
          <w:szCs w:val="28"/>
        </w:rPr>
        <w:t>Black Belt</w:t>
      </w:r>
      <w:r w:rsidR="00544195" w:rsidRPr="0022691E">
        <w:rPr>
          <w:rFonts w:ascii="Times New Roman" w:hAnsi="Times New Roman" w:cs="Times New Roman"/>
          <w:i/>
          <w:iCs/>
          <w:sz w:val="28"/>
          <w:szCs w:val="28"/>
        </w:rPr>
        <w:t>,</w:t>
      </w:r>
      <w:r w:rsidR="006726B0" w:rsidRPr="0022691E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6726B0" w:rsidRPr="0022691E">
        <w:rPr>
          <w:rFonts w:ascii="Times New Roman" w:hAnsi="Times New Roman" w:cs="Times New Roman"/>
          <w:sz w:val="28"/>
          <w:szCs w:val="28"/>
        </w:rPr>
        <w:t>or</w:t>
      </w:r>
      <w:r w:rsidR="006726B0" w:rsidRPr="0022691E">
        <w:rPr>
          <w:rFonts w:ascii="Times New Roman" w:hAnsi="Times New Roman" w:cs="Times New Roman"/>
          <w:i/>
          <w:iCs/>
          <w:sz w:val="28"/>
          <w:szCs w:val="28"/>
        </w:rPr>
        <w:t xml:space="preserve"> Black Ghetto</w:t>
      </w:r>
      <w:r w:rsidR="00544195" w:rsidRPr="0022691E">
        <w:rPr>
          <w:rFonts w:ascii="Times New Roman" w:hAnsi="Times New Roman" w:cs="Times New Roman"/>
          <w:i/>
          <w:iCs/>
          <w:sz w:val="28"/>
          <w:szCs w:val="28"/>
        </w:rPr>
        <w:t>.</w:t>
      </w:r>
      <w:r w:rsidR="006726B0">
        <w:rPr>
          <w:rFonts w:ascii="Times New Roman" w:hAnsi="Times New Roman" w:cs="Times New Roman"/>
          <w:sz w:val="28"/>
          <w:szCs w:val="28"/>
        </w:rPr>
        <w:t xml:space="preserve"> These remarks were made by the undeniably out-of-touch mainstream media</w:t>
      </w:r>
      <w:r w:rsidR="00544195">
        <w:rPr>
          <w:rFonts w:ascii="Times New Roman" w:hAnsi="Times New Roman" w:cs="Times New Roman"/>
          <w:sz w:val="28"/>
          <w:szCs w:val="28"/>
        </w:rPr>
        <w:t>,</w:t>
      </w:r>
      <w:r w:rsidR="006726B0">
        <w:rPr>
          <w:rFonts w:ascii="Times New Roman" w:hAnsi="Times New Roman" w:cs="Times New Roman"/>
          <w:sz w:val="28"/>
          <w:szCs w:val="28"/>
        </w:rPr>
        <w:t xml:space="preserve"> who were unaware of the treasure </w:t>
      </w:r>
      <w:proofErr w:type="spellStart"/>
      <w:r w:rsidR="006726B0">
        <w:rPr>
          <w:rFonts w:ascii="Times New Roman" w:hAnsi="Times New Roman" w:cs="Times New Roman"/>
          <w:sz w:val="28"/>
          <w:szCs w:val="28"/>
        </w:rPr>
        <w:t>Bronzeville</w:t>
      </w:r>
      <w:proofErr w:type="spellEnd"/>
      <w:r w:rsidR="006726B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was becoming to Chicago in </w:t>
      </w:r>
      <w:r w:rsidR="006726B0">
        <w:rPr>
          <w:rFonts w:ascii="Times New Roman" w:hAnsi="Times New Roman" w:cs="Times New Roman"/>
          <w:sz w:val="28"/>
          <w:szCs w:val="28"/>
        </w:rPr>
        <w:t>the early 20s</w:t>
      </w:r>
      <w:r>
        <w:rPr>
          <w:rFonts w:ascii="Times New Roman" w:hAnsi="Times New Roman" w:cs="Times New Roman"/>
          <w:sz w:val="28"/>
          <w:szCs w:val="28"/>
        </w:rPr>
        <w:t>--</w:t>
      </w:r>
      <w:r w:rsidR="006726B0">
        <w:rPr>
          <w:rFonts w:ascii="Times New Roman" w:hAnsi="Times New Roman" w:cs="Times New Roman"/>
          <w:sz w:val="28"/>
          <w:szCs w:val="28"/>
        </w:rPr>
        <w:t xml:space="preserve">thanks to the </w:t>
      </w:r>
      <w:r w:rsidR="006726B0" w:rsidRPr="0022691E">
        <w:rPr>
          <w:rFonts w:ascii="Times New Roman" w:hAnsi="Times New Roman" w:cs="Times New Roman"/>
          <w:i/>
          <w:iCs/>
          <w:sz w:val="28"/>
          <w:szCs w:val="28"/>
        </w:rPr>
        <w:t>Great Migration</w:t>
      </w:r>
      <w:r w:rsidR="006726B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(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Hadi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>:  hyperlink Great Migration)</w:t>
      </w:r>
    </w:p>
    <w:p w14:paraId="2006DA13" w14:textId="5B4226C6" w:rsidR="0022691E" w:rsidRDefault="00100DBC" w:rsidP="00100DBC">
      <w:pPr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6726B0">
        <w:rPr>
          <w:rFonts w:ascii="Times New Roman" w:hAnsi="Times New Roman" w:cs="Times New Roman"/>
          <w:sz w:val="28"/>
          <w:szCs w:val="28"/>
        </w:rPr>
        <w:t xml:space="preserve">The Great Migration, also known as the </w:t>
      </w:r>
      <w:r w:rsidR="006726B0" w:rsidRPr="0022691E">
        <w:rPr>
          <w:rFonts w:ascii="Times New Roman" w:hAnsi="Times New Roman" w:cs="Times New Roman"/>
          <w:i/>
          <w:iCs/>
          <w:sz w:val="28"/>
          <w:szCs w:val="28"/>
        </w:rPr>
        <w:t>Black Migration</w:t>
      </w:r>
      <w:r w:rsidR="0022691E">
        <w:rPr>
          <w:rFonts w:ascii="Times New Roman" w:hAnsi="Times New Roman" w:cs="Times New Roman"/>
          <w:sz w:val="28"/>
          <w:szCs w:val="28"/>
        </w:rPr>
        <w:t>,</w:t>
      </w:r>
      <w:r w:rsidR="006726B0">
        <w:rPr>
          <w:rFonts w:ascii="Times New Roman" w:hAnsi="Times New Roman" w:cs="Times New Roman"/>
          <w:sz w:val="28"/>
          <w:szCs w:val="28"/>
        </w:rPr>
        <w:t xml:space="preserve"> began in 1910 and was birthed out of</w:t>
      </w:r>
      <w:r w:rsidR="006726B0" w:rsidRPr="006726B0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hyperlink r:id="rId6" w:tooltip="Convict leasing" w:history="1">
        <w:r w:rsidR="004835C1" w:rsidRPr="006726B0">
          <w:rPr>
            <w:rStyle w:val="Hyperlink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convict leasing</w:t>
        </w:r>
      </w:hyperlink>
      <w:r w:rsidR="004835C1">
        <w:rPr>
          <w:rFonts w:ascii="Times New Roman" w:hAnsi="Times New Roman" w:cs="Times New Roman"/>
          <w:sz w:val="28"/>
          <w:szCs w:val="28"/>
        </w:rPr>
        <w:t xml:space="preserve">, </w:t>
      </w:r>
      <w:r w:rsidR="004835C1" w:rsidRPr="006726B0">
        <w:rPr>
          <w:rFonts w:ascii="Times New Roman" w:hAnsi="Times New Roman" w:cs="Times New Roman"/>
          <w:sz w:val="28"/>
          <w:szCs w:val="28"/>
          <w:shd w:val="clear" w:color="auto" w:fill="FFFFFF"/>
        </w:rPr>
        <w:t>widespread </w:t>
      </w:r>
      <w:hyperlink r:id="rId7" w:tooltip="Lynching" w:history="1">
        <w:r w:rsidR="004835C1" w:rsidRPr="006726B0">
          <w:rPr>
            <w:rStyle w:val="Hyperlink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lynching</w:t>
        </w:r>
      </w:hyperlink>
      <w:r w:rsidR="004835C1" w:rsidRPr="006726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 (approximately 3,500 </w:t>
      </w:r>
      <w:r w:rsidR="002269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hangings of </w:t>
      </w:r>
      <w:r w:rsidR="004835C1" w:rsidRPr="006726B0">
        <w:rPr>
          <w:rFonts w:ascii="Times New Roman" w:hAnsi="Times New Roman" w:cs="Times New Roman"/>
          <w:sz w:val="28"/>
          <w:szCs w:val="28"/>
          <w:shd w:val="clear" w:color="auto" w:fill="FFFFFF"/>
        </w:rPr>
        <w:t>African</w:t>
      </w:r>
      <w:r w:rsidR="0022691E">
        <w:rPr>
          <w:rFonts w:ascii="Times New Roman" w:hAnsi="Times New Roman" w:cs="Times New Roman"/>
          <w:sz w:val="28"/>
          <w:szCs w:val="28"/>
          <w:shd w:val="clear" w:color="auto" w:fill="FFFFFF"/>
        </w:rPr>
        <w:t>-</w:t>
      </w:r>
      <w:r w:rsidR="004835C1" w:rsidRPr="006726B0">
        <w:rPr>
          <w:rFonts w:ascii="Times New Roman" w:hAnsi="Times New Roman" w:cs="Times New Roman"/>
          <w:sz w:val="28"/>
          <w:szCs w:val="28"/>
          <w:shd w:val="clear" w:color="auto" w:fill="FFFFFF"/>
        </w:rPr>
        <w:t>American</w:t>
      </w:r>
      <w:r w:rsidR="0022691E">
        <w:rPr>
          <w:rFonts w:ascii="Times New Roman" w:hAnsi="Times New Roman" w:cs="Times New Roman"/>
          <w:sz w:val="28"/>
          <w:szCs w:val="28"/>
          <w:shd w:val="clear" w:color="auto" w:fill="FFFFFF"/>
        </w:rPr>
        <w:t>s</w:t>
      </w:r>
      <w:r w:rsidR="004835C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835C1" w:rsidRPr="006726B0">
        <w:rPr>
          <w:rFonts w:ascii="Times New Roman" w:hAnsi="Times New Roman" w:cs="Times New Roman"/>
          <w:sz w:val="28"/>
          <w:szCs w:val="28"/>
          <w:shd w:val="clear" w:color="auto" w:fill="FFFFFF"/>
        </w:rPr>
        <w:t>occurred between 1882 and 1968</w:t>
      </w:r>
      <w:r w:rsidR="0022691E">
        <w:rPr>
          <w:rFonts w:ascii="Times New Roman" w:hAnsi="Times New Roman" w:cs="Times New Roman"/>
          <w:sz w:val="28"/>
          <w:szCs w:val="28"/>
          <w:shd w:val="clear" w:color="auto" w:fill="FFFFFF"/>
        </w:rPr>
        <w:t>)</w:t>
      </w:r>
      <w:r w:rsidR="004835C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hyperlink r:id="rId8" w:tooltip="Indentured servitude" w:history="1">
        <w:r w:rsidR="006726B0" w:rsidRPr="006726B0">
          <w:rPr>
            <w:rStyle w:val="Hyperlink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indentured servitude</w:t>
        </w:r>
      </w:hyperlink>
      <w:r w:rsidR="006726B0" w:rsidRPr="006726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 an increase in the spread of racist ideology, segregation, and lack of social and economic </w:t>
      </w:r>
      <w:r w:rsidR="004835C1" w:rsidRPr="006726B0">
        <w:rPr>
          <w:rFonts w:ascii="Times New Roman" w:hAnsi="Times New Roman" w:cs="Times New Roman"/>
          <w:sz w:val="28"/>
          <w:szCs w:val="28"/>
          <w:shd w:val="clear" w:color="auto" w:fill="FFFFFF"/>
        </w:rPr>
        <w:t>prospects</w:t>
      </w:r>
      <w:r w:rsidR="006726B0" w:rsidRPr="006726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the South.</w:t>
      </w:r>
      <w:r w:rsidR="002269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Various circumstances </w:t>
      </w:r>
      <w:r w:rsidR="004835C1">
        <w:rPr>
          <w:rFonts w:ascii="Times New Roman" w:hAnsi="Times New Roman" w:cs="Times New Roman"/>
          <w:sz w:val="28"/>
          <w:szCs w:val="28"/>
          <w:shd w:val="clear" w:color="auto" w:fill="FFFFFF"/>
        </w:rPr>
        <w:t>lured</w:t>
      </w:r>
      <w:r w:rsidR="006726B0" w:rsidRPr="006726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migrants to the </w:t>
      </w:r>
      <w:r w:rsidR="00544195">
        <w:rPr>
          <w:rFonts w:ascii="Times New Roman" w:hAnsi="Times New Roman" w:cs="Times New Roman"/>
          <w:sz w:val="28"/>
          <w:szCs w:val="28"/>
          <w:shd w:val="clear" w:color="auto" w:fill="FFFFFF"/>
        </w:rPr>
        <w:t>N</w:t>
      </w:r>
      <w:r w:rsidR="006726B0" w:rsidRPr="006726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orth, </w:t>
      </w:r>
      <w:r w:rsidR="002269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including </w:t>
      </w:r>
      <w:r w:rsidR="006726B0" w:rsidRPr="006726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labor shortages in </w:t>
      </w:r>
      <w:r w:rsidR="0022691E">
        <w:rPr>
          <w:rFonts w:ascii="Times New Roman" w:hAnsi="Times New Roman" w:cs="Times New Roman"/>
          <w:sz w:val="28"/>
          <w:szCs w:val="28"/>
          <w:shd w:val="clear" w:color="auto" w:fill="FFFFFF"/>
        </w:rPr>
        <w:t>N</w:t>
      </w:r>
      <w:r w:rsidR="006726B0" w:rsidRPr="006726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orthern factories brought about by </w:t>
      </w:r>
      <w:r w:rsidR="006726B0" w:rsidRPr="006726B0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World War I</w:t>
      </w:r>
      <w:r w:rsidR="002269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; this created </w:t>
      </w:r>
      <w:r w:rsidR="006726B0" w:rsidRPr="006726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thousands of jobs in </w:t>
      </w:r>
      <w:r w:rsidR="004835C1" w:rsidRPr="006726B0">
        <w:rPr>
          <w:rFonts w:ascii="Times New Roman" w:hAnsi="Times New Roman" w:cs="Times New Roman"/>
          <w:sz w:val="28"/>
          <w:szCs w:val="28"/>
          <w:shd w:val="clear" w:color="auto" w:fill="FFFFFF"/>
        </w:rPr>
        <w:t>meatpacking plants</w:t>
      </w:r>
      <w:r w:rsidR="004835C1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4835C1" w:rsidRPr="006726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6726B0" w:rsidRPr="006726B0">
        <w:rPr>
          <w:rFonts w:ascii="Times New Roman" w:hAnsi="Times New Roman" w:cs="Times New Roman"/>
          <w:sz w:val="28"/>
          <w:szCs w:val="28"/>
          <w:shd w:val="clear" w:color="auto" w:fill="FFFFFF"/>
        </w:rPr>
        <w:t>steel</w:t>
      </w:r>
      <w:r w:rsidR="002269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6726B0" w:rsidRPr="006726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mills, and the automobile industry. The pull of jobs in the </w:t>
      </w:r>
      <w:r w:rsidR="00544195">
        <w:rPr>
          <w:rFonts w:ascii="Times New Roman" w:hAnsi="Times New Roman" w:cs="Times New Roman"/>
          <w:sz w:val="28"/>
          <w:szCs w:val="28"/>
          <w:shd w:val="clear" w:color="auto" w:fill="FFFFFF"/>
        </w:rPr>
        <w:t>N</w:t>
      </w:r>
      <w:r w:rsidR="006726B0" w:rsidRPr="006726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orth was </w:t>
      </w:r>
      <w:r w:rsidR="004835C1" w:rsidRPr="006726B0">
        <w:rPr>
          <w:rFonts w:ascii="Times New Roman" w:hAnsi="Times New Roman" w:cs="Times New Roman"/>
          <w:sz w:val="28"/>
          <w:szCs w:val="28"/>
          <w:shd w:val="clear" w:color="auto" w:fill="FFFFFF"/>
        </w:rPr>
        <w:t>reinforced</w:t>
      </w:r>
      <w:r w:rsidR="006726B0" w:rsidRPr="006726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by the efforts of labor agents sent by </w:t>
      </w:r>
      <w:proofErr w:type="gramStart"/>
      <w:r w:rsidR="006726B0" w:rsidRPr="006726B0">
        <w:rPr>
          <w:rFonts w:ascii="Times New Roman" w:hAnsi="Times New Roman" w:cs="Times New Roman"/>
          <w:sz w:val="28"/>
          <w:szCs w:val="28"/>
          <w:shd w:val="clear" w:color="auto" w:fill="FFFFFF"/>
        </w:rPr>
        <w:t>business</w:t>
      </w:r>
      <w:r w:rsidR="002269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people</w:t>
      </w:r>
      <w:proofErr w:type="gramEnd"/>
      <w:r w:rsidR="006726B0" w:rsidRPr="006726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2269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of that region </w:t>
      </w:r>
      <w:r w:rsidR="006726B0" w:rsidRPr="006726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to </w:t>
      </w:r>
      <w:r w:rsidR="004835C1" w:rsidRPr="006726B0">
        <w:rPr>
          <w:rFonts w:ascii="Times New Roman" w:hAnsi="Times New Roman" w:cs="Times New Roman"/>
          <w:sz w:val="28"/>
          <w:szCs w:val="28"/>
          <w:shd w:val="clear" w:color="auto" w:fill="FFFFFF"/>
        </w:rPr>
        <w:t>employ</w:t>
      </w:r>
      <w:r w:rsidR="006726B0" w:rsidRPr="006726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544195">
        <w:rPr>
          <w:rFonts w:ascii="Times New Roman" w:hAnsi="Times New Roman" w:cs="Times New Roman"/>
          <w:sz w:val="28"/>
          <w:szCs w:val="28"/>
          <w:shd w:val="clear" w:color="auto" w:fill="FFFFFF"/>
        </w:rPr>
        <w:t>S</w:t>
      </w:r>
      <w:r w:rsidR="006726B0" w:rsidRPr="006726B0">
        <w:rPr>
          <w:rFonts w:ascii="Times New Roman" w:hAnsi="Times New Roman" w:cs="Times New Roman"/>
          <w:sz w:val="28"/>
          <w:szCs w:val="28"/>
          <w:shd w:val="clear" w:color="auto" w:fill="FFFFFF"/>
        </w:rPr>
        <w:t>outhern workers. </w:t>
      </w:r>
    </w:p>
    <w:p w14:paraId="49CDA236" w14:textId="3B084637" w:rsidR="00100DBC" w:rsidRDefault="0022691E" w:rsidP="00100DB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C</w:t>
      </w:r>
      <w:r w:rsidR="006726B0" w:rsidRPr="006726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ompanies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in the North used a variety of arguments </w:t>
      </w:r>
      <w:r w:rsidR="006726B0" w:rsidRPr="006726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to </w:t>
      </w:r>
      <w:r w:rsidR="004835C1" w:rsidRPr="006726B0">
        <w:rPr>
          <w:rFonts w:ascii="Times New Roman" w:hAnsi="Times New Roman" w:cs="Times New Roman"/>
          <w:sz w:val="28"/>
          <w:szCs w:val="28"/>
          <w:shd w:val="clear" w:color="auto" w:fill="FFFFFF"/>
        </w:rPr>
        <w:t>persuade</w:t>
      </w:r>
      <w:r w:rsidR="006726B0" w:rsidRPr="006726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Black workers to </w:t>
      </w:r>
      <w:r w:rsidR="004835C1">
        <w:rPr>
          <w:rFonts w:ascii="Times New Roman" w:hAnsi="Times New Roman" w:cs="Times New Roman"/>
          <w:sz w:val="28"/>
          <w:szCs w:val="28"/>
          <w:shd w:val="clear" w:color="auto" w:fill="FFFFFF"/>
        </w:rPr>
        <w:t>m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igrate</w:t>
      </w:r>
      <w:r w:rsidR="006726B0" w:rsidRPr="006726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which included the promises of </w:t>
      </w:r>
      <w:r w:rsidR="006726B0" w:rsidRPr="006726B0">
        <w:rPr>
          <w:rFonts w:ascii="Times New Roman" w:hAnsi="Times New Roman" w:cs="Times New Roman"/>
          <w:sz w:val="28"/>
          <w:szCs w:val="28"/>
          <w:shd w:val="clear" w:color="auto" w:fill="FFFFFF"/>
        </w:rPr>
        <w:t>free transportation and low-cost housing.</w:t>
      </w:r>
      <w:r w:rsidR="004835C1" w:rsidRPr="006726B0">
        <w:rPr>
          <w:rFonts w:ascii="Times New Roman" w:hAnsi="Times New Roman" w:cs="Times New Roman"/>
          <w:sz w:val="28"/>
          <w:szCs w:val="28"/>
        </w:rPr>
        <w:t xml:space="preserve"> </w:t>
      </w:r>
      <w:r w:rsidR="00544195">
        <w:rPr>
          <w:rFonts w:ascii="Times New Roman" w:hAnsi="Times New Roman" w:cs="Times New Roman"/>
          <w:sz w:val="28"/>
          <w:szCs w:val="28"/>
        </w:rPr>
        <w:t xml:space="preserve">The railroad was one of the </w:t>
      </w:r>
      <w:r>
        <w:rPr>
          <w:rFonts w:ascii="Times New Roman" w:hAnsi="Times New Roman" w:cs="Times New Roman"/>
          <w:sz w:val="28"/>
          <w:szCs w:val="28"/>
        </w:rPr>
        <w:t xml:space="preserve">largest </w:t>
      </w:r>
      <w:r w:rsidR="00544195">
        <w:rPr>
          <w:rFonts w:ascii="Times New Roman" w:hAnsi="Times New Roman" w:cs="Times New Roman"/>
          <w:sz w:val="28"/>
          <w:szCs w:val="28"/>
        </w:rPr>
        <w:t>employers t</w:t>
      </w:r>
      <w:r>
        <w:rPr>
          <w:rFonts w:ascii="Times New Roman" w:hAnsi="Times New Roman" w:cs="Times New Roman"/>
          <w:sz w:val="28"/>
          <w:szCs w:val="28"/>
        </w:rPr>
        <w:t>hat swayed Southern</w:t>
      </w:r>
      <w:r w:rsidR="00544195">
        <w:rPr>
          <w:rFonts w:ascii="Times New Roman" w:hAnsi="Times New Roman" w:cs="Times New Roman"/>
          <w:sz w:val="28"/>
          <w:szCs w:val="28"/>
        </w:rPr>
        <w:t xml:space="preserve"> workers</w:t>
      </w:r>
      <w:r w:rsidR="004835C1">
        <w:rPr>
          <w:rFonts w:ascii="Times New Roman" w:hAnsi="Times New Roman" w:cs="Times New Roman"/>
          <w:sz w:val="28"/>
          <w:szCs w:val="28"/>
        </w:rPr>
        <w:t xml:space="preserve">. The railroad strike of 1910 </w:t>
      </w:r>
      <w:r w:rsidR="00A76DCF">
        <w:rPr>
          <w:rFonts w:ascii="Times New Roman" w:hAnsi="Times New Roman" w:cs="Times New Roman"/>
          <w:sz w:val="28"/>
          <w:szCs w:val="28"/>
        </w:rPr>
        <w:t xml:space="preserve">brought many Southern males </w:t>
      </w:r>
      <w:r>
        <w:rPr>
          <w:rFonts w:ascii="Times New Roman" w:hAnsi="Times New Roman" w:cs="Times New Roman"/>
          <w:sz w:val="28"/>
          <w:szCs w:val="28"/>
        </w:rPr>
        <w:t xml:space="preserve">northward </w:t>
      </w:r>
      <w:r w:rsidR="00A76DCF">
        <w:rPr>
          <w:rFonts w:ascii="Times New Roman" w:hAnsi="Times New Roman" w:cs="Times New Roman"/>
          <w:sz w:val="28"/>
          <w:szCs w:val="28"/>
        </w:rPr>
        <w:t>to fill positions left vacant by striking railroad workers. Signs were posted on trees</w:t>
      </w:r>
      <w:r>
        <w:rPr>
          <w:rFonts w:ascii="Times New Roman" w:hAnsi="Times New Roman" w:cs="Times New Roman"/>
          <w:sz w:val="28"/>
          <w:szCs w:val="28"/>
        </w:rPr>
        <w:t xml:space="preserve"> and </w:t>
      </w:r>
      <w:r w:rsidR="00A76DCF">
        <w:rPr>
          <w:rFonts w:ascii="Times New Roman" w:hAnsi="Times New Roman" w:cs="Times New Roman"/>
          <w:sz w:val="28"/>
          <w:szCs w:val="28"/>
        </w:rPr>
        <w:t xml:space="preserve">poles and </w:t>
      </w:r>
      <w:r>
        <w:rPr>
          <w:rFonts w:ascii="Times New Roman" w:hAnsi="Times New Roman" w:cs="Times New Roman"/>
          <w:sz w:val="28"/>
          <w:szCs w:val="28"/>
        </w:rPr>
        <w:t>in p</w:t>
      </w:r>
      <w:r w:rsidR="00A76DCF">
        <w:rPr>
          <w:rFonts w:ascii="Times New Roman" w:hAnsi="Times New Roman" w:cs="Times New Roman"/>
          <w:sz w:val="28"/>
          <w:szCs w:val="28"/>
        </w:rPr>
        <w:t>laces to recruit workers. The Illinois Central Railroad</w:t>
      </w:r>
      <w:proofErr w:type="gramStart"/>
      <w:r>
        <w:rPr>
          <w:rFonts w:ascii="Times New Roman" w:hAnsi="Times New Roman" w:cs="Times New Roman"/>
          <w:sz w:val="28"/>
          <w:szCs w:val="28"/>
        </w:rPr>
        <w:t>, in particular, significantly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influenced</w:t>
      </w:r>
      <w:r w:rsidR="00A76DC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individuals in </w:t>
      </w:r>
      <w:r w:rsidR="00A76DCF">
        <w:rPr>
          <w:rFonts w:ascii="Times New Roman" w:hAnsi="Times New Roman" w:cs="Times New Roman"/>
          <w:sz w:val="28"/>
          <w:szCs w:val="28"/>
        </w:rPr>
        <w:t>the Midwest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EC9F302" w14:textId="77777777" w:rsidR="00544195" w:rsidRDefault="00544195" w:rsidP="00100DBC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14:paraId="3804FD00" w14:textId="3307DC1C" w:rsidR="00544195" w:rsidRPr="00544195" w:rsidRDefault="00544195" w:rsidP="00100DBC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PLACE IMAGE </w:t>
      </w:r>
      <w:r w:rsidR="00AB2A54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22691E">
        <w:rPr>
          <w:rFonts w:ascii="Times New Roman" w:hAnsi="Times New Roman" w:cs="Times New Roman"/>
          <w:b/>
          <w:bCs/>
          <w:sz w:val="28"/>
          <w:szCs w:val="28"/>
        </w:rPr>
        <w:t>, “</w:t>
      </w:r>
      <w:proofErr w:type="spellStart"/>
      <w:r w:rsidR="0022691E">
        <w:rPr>
          <w:rFonts w:ascii="Times New Roman" w:hAnsi="Times New Roman" w:cs="Times New Roman"/>
          <w:b/>
          <w:bCs/>
          <w:sz w:val="28"/>
          <w:szCs w:val="28"/>
        </w:rPr>
        <w:t>Hartstrings</w:t>
      </w:r>
      <w:proofErr w:type="spellEnd"/>
      <w:r w:rsidR="0022691E">
        <w:rPr>
          <w:rFonts w:ascii="Times New Roman" w:hAnsi="Times New Roman" w:cs="Times New Roman"/>
          <w:b/>
          <w:bCs/>
          <w:sz w:val="28"/>
          <w:szCs w:val="28"/>
        </w:rPr>
        <w:t xml:space="preserve"> 22 </w:t>
      </w:r>
      <w:proofErr w:type="spellStart"/>
      <w:r w:rsidR="0022691E">
        <w:rPr>
          <w:rFonts w:ascii="Times New Roman" w:hAnsi="Times New Roman" w:cs="Times New Roman"/>
          <w:b/>
          <w:bCs/>
          <w:sz w:val="28"/>
          <w:szCs w:val="28"/>
        </w:rPr>
        <w:t>Bronzeville</w:t>
      </w:r>
      <w:proofErr w:type="spellEnd"/>
      <w:r w:rsidR="0022691E">
        <w:rPr>
          <w:rFonts w:ascii="Times New Roman" w:hAnsi="Times New Roman" w:cs="Times New Roman"/>
          <w:b/>
          <w:bCs/>
          <w:sz w:val="28"/>
          <w:szCs w:val="28"/>
        </w:rPr>
        <w:t>,” HERE</w:t>
      </w:r>
    </w:p>
    <w:p w14:paraId="3EA821CD" w14:textId="69176BD9" w:rsidR="00544195" w:rsidRPr="00544195" w:rsidRDefault="00100DBC" w:rsidP="00544195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A76DCF" w:rsidRPr="00100DBC">
        <w:rPr>
          <w:rFonts w:ascii="Times New Roman" w:hAnsi="Times New Roman" w:cs="Times New Roman"/>
          <w:sz w:val="28"/>
          <w:szCs w:val="28"/>
        </w:rPr>
        <w:t xml:space="preserve">The Illinois Central </w:t>
      </w:r>
      <w:r w:rsidR="00544195">
        <w:rPr>
          <w:rFonts w:ascii="Times New Roman" w:hAnsi="Times New Roman" w:cs="Times New Roman"/>
          <w:sz w:val="28"/>
          <w:szCs w:val="28"/>
        </w:rPr>
        <w:t>S</w:t>
      </w:r>
      <w:r w:rsidR="00A76DCF" w:rsidRPr="00100DBC">
        <w:rPr>
          <w:rFonts w:ascii="Times New Roman" w:hAnsi="Times New Roman" w:cs="Times New Roman"/>
          <w:sz w:val="28"/>
          <w:szCs w:val="28"/>
        </w:rPr>
        <w:t xml:space="preserve">hopmen's </w:t>
      </w:r>
      <w:r w:rsidR="00544195">
        <w:rPr>
          <w:rFonts w:ascii="Times New Roman" w:hAnsi="Times New Roman" w:cs="Times New Roman"/>
          <w:sz w:val="28"/>
          <w:szCs w:val="28"/>
        </w:rPr>
        <w:t>S</w:t>
      </w:r>
      <w:r w:rsidR="00A76DCF" w:rsidRPr="00100DBC">
        <w:rPr>
          <w:rFonts w:ascii="Times New Roman" w:hAnsi="Times New Roman" w:cs="Times New Roman"/>
          <w:sz w:val="28"/>
          <w:szCs w:val="28"/>
        </w:rPr>
        <w:t>trike</w:t>
      </w:r>
      <w:r w:rsidR="0022691E">
        <w:rPr>
          <w:rFonts w:ascii="Times New Roman" w:hAnsi="Times New Roman" w:cs="Times New Roman"/>
          <w:sz w:val="28"/>
          <w:szCs w:val="28"/>
        </w:rPr>
        <w:t xml:space="preserve">, beginning on September 30, </w:t>
      </w:r>
      <w:r w:rsidR="00A76DCF" w:rsidRPr="00100DBC">
        <w:rPr>
          <w:rFonts w:ascii="Times New Roman" w:hAnsi="Times New Roman" w:cs="Times New Roman"/>
          <w:sz w:val="28"/>
          <w:szCs w:val="28"/>
        </w:rPr>
        <w:t>1911</w:t>
      </w:r>
      <w:r w:rsidR="0022691E">
        <w:rPr>
          <w:rFonts w:ascii="Times New Roman" w:hAnsi="Times New Roman" w:cs="Times New Roman"/>
          <w:sz w:val="28"/>
          <w:szCs w:val="28"/>
        </w:rPr>
        <w:t>,</w:t>
      </w:r>
      <w:r w:rsidR="00A76DCF" w:rsidRPr="00100DBC">
        <w:rPr>
          <w:rFonts w:ascii="Times New Roman" w:hAnsi="Times New Roman" w:cs="Times New Roman"/>
          <w:sz w:val="28"/>
          <w:szCs w:val="28"/>
        </w:rPr>
        <w:t xml:space="preserve"> was a labor </w:t>
      </w:r>
      <w:r w:rsidR="0022691E">
        <w:rPr>
          <w:rFonts w:ascii="Times New Roman" w:hAnsi="Times New Roman" w:cs="Times New Roman"/>
          <w:sz w:val="28"/>
          <w:szCs w:val="28"/>
        </w:rPr>
        <w:t xml:space="preserve">dispute involving </w:t>
      </w:r>
      <w:r w:rsidR="00A76DCF" w:rsidRPr="00100DBC">
        <w:rPr>
          <w:rFonts w:ascii="Times New Roman" w:hAnsi="Times New Roman" w:cs="Times New Roman"/>
          <w:sz w:val="28"/>
          <w:szCs w:val="28"/>
        </w:rPr>
        <w:t xml:space="preserve"> </w:t>
      </w:r>
      <w:r w:rsidR="00544195">
        <w:rPr>
          <w:rFonts w:ascii="Times New Roman" w:hAnsi="Times New Roman" w:cs="Times New Roman"/>
          <w:sz w:val="28"/>
          <w:szCs w:val="28"/>
        </w:rPr>
        <w:t>many</w:t>
      </w:r>
      <w:r w:rsidR="00A76DCF" w:rsidRPr="00100DBC">
        <w:rPr>
          <w:rFonts w:ascii="Times New Roman" w:hAnsi="Times New Roman" w:cs="Times New Roman"/>
          <w:sz w:val="28"/>
          <w:szCs w:val="28"/>
        </w:rPr>
        <w:t xml:space="preserve"> railroad workers</w:t>
      </w:r>
      <w:r w:rsidR="00544195">
        <w:rPr>
          <w:rFonts w:ascii="Times New Roman" w:hAnsi="Times New Roman" w:cs="Times New Roman"/>
          <w:sz w:val="28"/>
          <w:szCs w:val="28"/>
        </w:rPr>
        <w:t>'</w:t>
      </w:r>
      <w:r w:rsidR="00A76DCF" w:rsidRPr="00100DBC">
        <w:rPr>
          <w:rFonts w:ascii="Times New Roman" w:hAnsi="Times New Roman" w:cs="Times New Roman"/>
          <w:sz w:val="28"/>
          <w:szCs w:val="28"/>
        </w:rPr>
        <w:t xml:space="preserve"> unions against the </w:t>
      </w:r>
      <w:hyperlink r:id="rId9" w:tooltip="Illinois Central Railroad" w:history="1">
        <w:r w:rsidR="00A76DCF" w:rsidRPr="00100DBC">
          <w:rPr>
            <w:rStyle w:val="Hyperlink"/>
            <w:rFonts w:ascii="Times New Roman" w:hAnsi="Times New Roman" w:cs="Times New Roman"/>
            <w:color w:val="auto"/>
            <w:sz w:val="28"/>
            <w:szCs w:val="28"/>
            <w:u w:val="none"/>
          </w:rPr>
          <w:t>Illinois Central Railroad</w:t>
        </w:r>
      </w:hyperlink>
      <w:r w:rsidR="00A76DCF" w:rsidRPr="00100DBC">
        <w:rPr>
          <w:rFonts w:ascii="Times New Roman" w:hAnsi="Times New Roman" w:cs="Times New Roman"/>
          <w:sz w:val="28"/>
          <w:szCs w:val="28"/>
        </w:rPr>
        <w:t xml:space="preserve">. </w:t>
      </w:r>
      <w:r w:rsidR="0022691E">
        <w:rPr>
          <w:rFonts w:ascii="Times New Roman" w:hAnsi="Times New Roman" w:cs="Times New Roman"/>
          <w:sz w:val="28"/>
          <w:szCs w:val="28"/>
        </w:rPr>
        <w:t xml:space="preserve">The walkout was noted for </w:t>
      </w:r>
      <w:r w:rsidR="00A76DCF" w:rsidRPr="00100DBC">
        <w:rPr>
          <w:rFonts w:ascii="Times New Roman" w:hAnsi="Times New Roman" w:cs="Times New Roman"/>
          <w:sz w:val="28"/>
          <w:szCs w:val="28"/>
        </w:rPr>
        <w:t xml:space="preserve">its </w:t>
      </w:r>
      <w:r w:rsidR="008821DB" w:rsidRPr="00100DBC">
        <w:rPr>
          <w:rFonts w:ascii="Times New Roman" w:hAnsi="Times New Roman" w:cs="Times New Roman"/>
          <w:sz w:val="28"/>
          <w:szCs w:val="28"/>
        </w:rPr>
        <w:t>brutality</w:t>
      </w:r>
      <w:r w:rsidR="0022691E">
        <w:rPr>
          <w:rFonts w:ascii="Times New Roman" w:hAnsi="Times New Roman" w:cs="Times New Roman"/>
          <w:sz w:val="28"/>
          <w:szCs w:val="28"/>
        </w:rPr>
        <w:t>: a</w:t>
      </w:r>
      <w:r w:rsidR="008821DB" w:rsidRPr="00100DBC">
        <w:rPr>
          <w:rFonts w:ascii="Times New Roman" w:hAnsi="Times New Roman" w:cs="Times New Roman"/>
          <w:sz w:val="28"/>
          <w:szCs w:val="28"/>
        </w:rPr>
        <w:t>pproximately</w:t>
      </w:r>
      <w:r w:rsidR="00A76DCF" w:rsidRPr="00100DBC">
        <w:rPr>
          <w:rFonts w:ascii="Times New Roman" w:hAnsi="Times New Roman" w:cs="Times New Roman"/>
          <w:sz w:val="28"/>
          <w:szCs w:val="28"/>
        </w:rPr>
        <w:t xml:space="preserve"> 12 men were </w:t>
      </w:r>
      <w:r w:rsidR="008821DB" w:rsidRPr="00100DBC">
        <w:rPr>
          <w:rFonts w:ascii="Times New Roman" w:hAnsi="Times New Roman" w:cs="Times New Roman"/>
          <w:sz w:val="28"/>
          <w:szCs w:val="28"/>
        </w:rPr>
        <w:t>slain</w:t>
      </w:r>
      <w:r w:rsidR="00A76DCF" w:rsidRPr="00100DBC">
        <w:rPr>
          <w:rFonts w:ascii="Times New Roman" w:hAnsi="Times New Roman" w:cs="Times New Roman"/>
          <w:sz w:val="28"/>
          <w:szCs w:val="28"/>
        </w:rPr>
        <w:t xml:space="preserve"> in </w:t>
      </w:r>
      <w:r w:rsidR="008821DB" w:rsidRPr="00100DBC">
        <w:rPr>
          <w:rFonts w:ascii="Times New Roman" w:hAnsi="Times New Roman" w:cs="Times New Roman"/>
          <w:sz w:val="28"/>
          <w:szCs w:val="28"/>
        </w:rPr>
        <w:t>shootings</w:t>
      </w:r>
      <w:r w:rsidR="00A76DCF" w:rsidRPr="00100DBC">
        <w:rPr>
          <w:rFonts w:ascii="Times New Roman" w:hAnsi="Times New Roman" w:cs="Times New Roman"/>
          <w:sz w:val="28"/>
          <w:szCs w:val="28"/>
        </w:rPr>
        <w:t xml:space="preserve"> across the country</w:t>
      </w:r>
      <w:r w:rsidR="0022691E">
        <w:rPr>
          <w:rFonts w:ascii="Times New Roman" w:hAnsi="Times New Roman" w:cs="Times New Roman"/>
          <w:sz w:val="28"/>
          <w:szCs w:val="28"/>
        </w:rPr>
        <w:t>,</w:t>
      </w:r>
      <w:r w:rsidR="00A76DCF" w:rsidRPr="00100DBC">
        <w:rPr>
          <w:rFonts w:ascii="Times New Roman" w:hAnsi="Times New Roman" w:cs="Times New Roman"/>
          <w:sz w:val="28"/>
          <w:szCs w:val="28"/>
        </w:rPr>
        <w:t xml:space="preserve"> and in March 1912, some 30 men were </w:t>
      </w:r>
      <w:r w:rsidR="005D6AA0" w:rsidRPr="00100DBC">
        <w:rPr>
          <w:rFonts w:ascii="Times New Roman" w:hAnsi="Times New Roman" w:cs="Times New Roman"/>
          <w:sz w:val="28"/>
          <w:szCs w:val="28"/>
        </w:rPr>
        <w:t>slaughtered</w:t>
      </w:r>
      <w:r w:rsidR="00A76DCF" w:rsidRPr="00100DBC">
        <w:rPr>
          <w:rFonts w:ascii="Times New Roman" w:hAnsi="Times New Roman" w:cs="Times New Roman"/>
          <w:sz w:val="28"/>
          <w:szCs w:val="28"/>
        </w:rPr>
        <w:t xml:space="preserve"> when a locomotive boiler </w:t>
      </w:r>
      <w:r w:rsidR="005D6AA0" w:rsidRPr="00100DBC">
        <w:rPr>
          <w:rFonts w:ascii="Times New Roman" w:hAnsi="Times New Roman" w:cs="Times New Roman"/>
          <w:sz w:val="28"/>
          <w:szCs w:val="28"/>
        </w:rPr>
        <w:t>blew up</w:t>
      </w:r>
      <w:r w:rsidR="00A76DCF" w:rsidRPr="00100DBC">
        <w:rPr>
          <w:rFonts w:ascii="Times New Roman" w:hAnsi="Times New Roman" w:cs="Times New Roman"/>
          <w:sz w:val="28"/>
          <w:szCs w:val="28"/>
        </w:rPr>
        <w:t xml:space="preserve"> in San Antonio, Texas.</w:t>
      </w:r>
      <w:r w:rsidR="00AF5F82" w:rsidRPr="00100DBC">
        <w:rPr>
          <w:rFonts w:ascii="Times New Roman" w:hAnsi="Times New Roman" w:cs="Times New Roman"/>
          <w:sz w:val="28"/>
          <w:szCs w:val="28"/>
        </w:rPr>
        <w:t xml:space="preserve"> </w:t>
      </w:r>
      <w:r w:rsidR="00A76DCF" w:rsidRPr="00100DBC">
        <w:rPr>
          <w:rFonts w:ascii="Times New Roman" w:hAnsi="Times New Roman" w:cs="Times New Roman"/>
          <w:sz w:val="28"/>
          <w:szCs w:val="28"/>
        </w:rPr>
        <w:t xml:space="preserve">The strike was </w:t>
      </w:r>
      <w:r w:rsidR="005D6AA0" w:rsidRPr="00100DBC">
        <w:rPr>
          <w:rFonts w:ascii="Times New Roman" w:hAnsi="Times New Roman" w:cs="Times New Roman"/>
          <w:sz w:val="28"/>
          <w:szCs w:val="28"/>
        </w:rPr>
        <w:t>deemed</w:t>
      </w:r>
      <w:r w:rsidR="00A76DCF" w:rsidRPr="00100DBC">
        <w:rPr>
          <w:rFonts w:ascii="Times New Roman" w:hAnsi="Times New Roman" w:cs="Times New Roman"/>
          <w:sz w:val="28"/>
          <w:szCs w:val="28"/>
        </w:rPr>
        <w:t xml:space="preserve"> a failure months before its formal </w:t>
      </w:r>
      <w:r w:rsidR="005D6AA0" w:rsidRPr="00100DBC">
        <w:rPr>
          <w:rFonts w:ascii="Times New Roman" w:hAnsi="Times New Roman" w:cs="Times New Roman"/>
          <w:sz w:val="28"/>
          <w:szCs w:val="28"/>
        </w:rPr>
        <w:t>end</w:t>
      </w:r>
      <w:r w:rsidR="00A76DCF" w:rsidRPr="00100DBC">
        <w:rPr>
          <w:rFonts w:ascii="Times New Roman" w:hAnsi="Times New Roman" w:cs="Times New Roman"/>
          <w:sz w:val="28"/>
          <w:szCs w:val="28"/>
        </w:rPr>
        <w:t xml:space="preserve"> on June 28, 1915. The railroads </w:t>
      </w:r>
      <w:r w:rsidR="005D6AA0" w:rsidRPr="00100DBC">
        <w:rPr>
          <w:rFonts w:ascii="Times New Roman" w:hAnsi="Times New Roman" w:cs="Times New Roman"/>
          <w:sz w:val="28"/>
          <w:szCs w:val="28"/>
        </w:rPr>
        <w:t>employed</w:t>
      </w:r>
      <w:r w:rsidR="00A76DCF" w:rsidRPr="00100DBC">
        <w:rPr>
          <w:rFonts w:ascii="Times New Roman" w:hAnsi="Times New Roman" w:cs="Times New Roman"/>
          <w:sz w:val="28"/>
          <w:szCs w:val="28"/>
        </w:rPr>
        <w:t xml:space="preserve"> strikebreakers, often from </w:t>
      </w:r>
      <w:proofErr w:type="gramStart"/>
      <w:r w:rsidR="00A76DCF" w:rsidRPr="00100DBC">
        <w:rPr>
          <w:rFonts w:ascii="Times New Roman" w:hAnsi="Times New Roman" w:cs="Times New Roman"/>
          <w:sz w:val="28"/>
          <w:szCs w:val="28"/>
        </w:rPr>
        <w:t>African-American</w:t>
      </w:r>
      <w:proofErr w:type="gramEnd"/>
      <w:r w:rsidR="00A76DCF" w:rsidRPr="00100DBC">
        <w:rPr>
          <w:rFonts w:ascii="Times New Roman" w:hAnsi="Times New Roman" w:cs="Times New Roman"/>
          <w:sz w:val="28"/>
          <w:szCs w:val="28"/>
        </w:rPr>
        <w:t xml:space="preserve"> and </w:t>
      </w:r>
      <w:r w:rsidR="005D6AA0" w:rsidRPr="00100DBC">
        <w:rPr>
          <w:rFonts w:ascii="Times New Roman" w:hAnsi="Times New Roman" w:cs="Times New Roman"/>
          <w:sz w:val="28"/>
          <w:szCs w:val="28"/>
        </w:rPr>
        <w:t>migrant</w:t>
      </w:r>
      <w:r w:rsidR="00A76DCF" w:rsidRPr="00100DBC">
        <w:rPr>
          <w:rFonts w:ascii="Times New Roman" w:hAnsi="Times New Roman" w:cs="Times New Roman"/>
          <w:sz w:val="28"/>
          <w:szCs w:val="28"/>
        </w:rPr>
        <w:t xml:space="preserve"> minorities, which </w:t>
      </w:r>
      <w:r w:rsidR="005D6AA0" w:rsidRPr="00100DBC">
        <w:rPr>
          <w:rFonts w:ascii="Times New Roman" w:hAnsi="Times New Roman" w:cs="Times New Roman"/>
          <w:sz w:val="28"/>
          <w:szCs w:val="28"/>
        </w:rPr>
        <w:t>increased</w:t>
      </w:r>
      <w:r w:rsidR="00A76DCF" w:rsidRPr="00100DBC">
        <w:rPr>
          <w:rFonts w:ascii="Times New Roman" w:hAnsi="Times New Roman" w:cs="Times New Roman"/>
          <w:sz w:val="28"/>
          <w:szCs w:val="28"/>
        </w:rPr>
        <w:t xml:space="preserve"> the social and economic </w:t>
      </w:r>
      <w:r w:rsidR="005D6AA0" w:rsidRPr="00100DBC">
        <w:rPr>
          <w:rFonts w:ascii="Times New Roman" w:hAnsi="Times New Roman" w:cs="Times New Roman"/>
          <w:sz w:val="28"/>
          <w:szCs w:val="28"/>
        </w:rPr>
        <w:t>hostilities</w:t>
      </w:r>
      <w:r w:rsidR="00A76DCF" w:rsidRPr="00100DBC">
        <w:rPr>
          <w:rFonts w:ascii="Times New Roman" w:hAnsi="Times New Roman" w:cs="Times New Roman"/>
          <w:sz w:val="28"/>
          <w:szCs w:val="28"/>
        </w:rPr>
        <w:t xml:space="preserve"> </w:t>
      </w:r>
      <w:r w:rsidR="005D6AA0" w:rsidRPr="00100DBC">
        <w:rPr>
          <w:rFonts w:ascii="Times New Roman" w:hAnsi="Times New Roman" w:cs="Times New Roman"/>
          <w:sz w:val="28"/>
          <w:szCs w:val="28"/>
        </w:rPr>
        <w:t>that c</w:t>
      </w:r>
      <w:r w:rsidR="0022691E">
        <w:rPr>
          <w:rFonts w:ascii="Times New Roman" w:hAnsi="Times New Roman" w:cs="Times New Roman"/>
          <w:sz w:val="28"/>
          <w:szCs w:val="28"/>
        </w:rPr>
        <w:t>a</w:t>
      </w:r>
      <w:r w:rsidR="005D6AA0" w:rsidRPr="00100DBC">
        <w:rPr>
          <w:rFonts w:ascii="Times New Roman" w:hAnsi="Times New Roman" w:cs="Times New Roman"/>
          <w:sz w:val="28"/>
          <w:szCs w:val="28"/>
        </w:rPr>
        <w:t>me with</w:t>
      </w:r>
      <w:r w:rsidR="00A76DCF" w:rsidRPr="00100DBC">
        <w:rPr>
          <w:rFonts w:ascii="Times New Roman" w:hAnsi="Times New Roman" w:cs="Times New Roman"/>
          <w:sz w:val="28"/>
          <w:szCs w:val="28"/>
        </w:rPr>
        <w:t xml:space="preserve"> </w:t>
      </w:r>
      <w:r w:rsidR="005D6AA0" w:rsidRPr="00100DBC">
        <w:rPr>
          <w:rFonts w:ascii="Times New Roman" w:hAnsi="Times New Roman" w:cs="Times New Roman"/>
          <w:sz w:val="28"/>
          <w:szCs w:val="28"/>
        </w:rPr>
        <w:t>s</w:t>
      </w:r>
      <w:r w:rsidR="00A76DCF" w:rsidRPr="00100DBC">
        <w:rPr>
          <w:rFonts w:ascii="Times New Roman" w:hAnsi="Times New Roman" w:cs="Times New Roman"/>
          <w:sz w:val="28"/>
          <w:szCs w:val="28"/>
        </w:rPr>
        <w:t>trikes</w:t>
      </w:r>
      <w:r w:rsidR="00544195">
        <w:rPr>
          <w:rFonts w:ascii="Times New Roman" w:hAnsi="Times New Roman" w:cs="Times New Roman"/>
          <w:sz w:val="28"/>
          <w:szCs w:val="28"/>
        </w:rPr>
        <w:t>.</w:t>
      </w:r>
    </w:p>
    <w:p w14:paraId="46116D49" w14:textId="1A7E20A2" w:rsidR="003901CA" w:rsidRDefault="00100DBC" w:rsidP="00100DBC">
      <w:pPr>
        <w:shd w:val="clear" w:color="auto" w:fill="FFFFFF"/>
        <w:spacing w:after="150" w:line="36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    </w:t>
      </w:r>
      <w:proofErr w:type="spellStart"/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Bronzeville</w:t>
      </w:r>
      <w:proofErr w:type="spellEnd"/>
      <w:r w:rsidR="0022691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, which sprang from the Great (Black) Migration, 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is one of Chicago</w:t>
      </w:r>
      <w:r w:rsidR="0054419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'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s most </w:t>
      </w:r>
      <w:r w:rsidR="005D6AA0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outstanding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gramStart"/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African-American</w:t>
      </w:r>
      <w:proofErr w:type="gramEnd"/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5D6AA0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areas</w:t>
      </w:r>
      <w:r w:rsidR="0022691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; however, 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it was also home to a </w:t>
      </w:r>
      <w:r w:rsidR="005D6AA0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thriving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queer culture that </w:t>
      </w:r>
      <w:r w:rsidR="005D6AA0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arose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in the 1920s. From State Street to Cottage Grove Avenue, along 43rd and 47th Street, </w:t>
      </w:r>
      <w:proofErr w:type="spellStart"/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Bronzeville</w:t>
      </w:r>
      <w:r w:rsidR="0054419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'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s</w:t>
      </w:r>
      <w:proofErr w:type="spellEnd"/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commercialized and jazz-influenced urban culture </w:t>
      </w:r>
      <w:r w:rsidR="005D6AA0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presented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African-American queers </w:t>
      </w:r>
      <w:r w:rsidR="0054419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in </w:t>
      </w:r>
      <w:r w:rsidR="005D6AA0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numerous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22691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venues:  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lastRenderedPageBreak/>
        <w:t>the Plantation Café, the Pleasure Inn, Club DeLisa and Joe's Deluxe</w:t>
      </w:r>
      <w:r w:rsidR="00E00762" w:rsidRPr="00E0076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22691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T</w:t>
      </w:r>
      <w:r w:rsidR="00E00762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he Cabin Inn</w:t>
      </w:r>
      <w:r w:rsidR="0022691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(</w:t>
      </w:r>
      <w:r w:rsidR="0022691E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where persons intermingled across color line</w:t>
      </w:r>
      <w:r w:rsidR="0022691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s</w:t>
      </w:r>
      <w:r w:rsidR="0022691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); 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Halloween </w:t>
      </w:r>
      <w:r w:rsidR="0054419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"</w:t>
      </w:r>
      <w:r w:rsidR="0022691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d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rag </w:t>
      </w:r>
      <w:r w:rsidR="0022691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b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alls</w:t>
      </w:r>
      <w:r w:rsidR="0054419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"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E00762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promoted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by Black gay </w:t>
      </w:r>
      <w:r w:rsidR="00E00762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wheeler dealer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Alfred Finnie</w:t>
      </w:r>
      <w:r w:rsidR="0022691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; 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the Wabash YMCA</w:t>
      </w:r>
      <w:r w:rsidR="0022691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; the 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First Church of Deliverance</w:t>
      </w:r>
      <w:r w:rsidR="0022691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; 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and </w:t>
      </w:r>
      <w:r w:rsidR="0022691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even 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a </w:t>
      </w:r>
      <w:r w:rsidR="0054419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"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vice district.</w:t>
      </w:r>
      <w:r w:rsidR="0054419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"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Bronzeville's</w:t>
      </w:r>
      <w:proofErr w:type="spellEnd"/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most </w:t>
      </w:r>
      <w:r w:rsidR="00E00762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influential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E00762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residents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(Reverend Clarence Cobb and Reverend Mary G. Evans) and its most </w:t>
      </w:r>
      <w:r w:rsidR="00E00762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legendary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musicians (Tony Jackson, Rudy Richardson, </w:t>
      </w:r>
      <w:proofErr w:type="spellStart"/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Sippie</w:t>
      </w:r>
      <w:proofErr w:type="spellEnd"/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Wallace, Frankie </w:t>
      </w:r>
      <w:r w:rsidR="0054419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"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Half-Pint</w:t>
      </w:r>
      <w:r w:rsidR="0054419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"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Jaxon, and George Hannah) were </w:t>
      </w:r>
      <w:r w:rsidR="00E0076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gay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. </w:t>
      </w:r>
      <w:r w:rsidR="00E0076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Blue-collar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E0076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gay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African Americans (drag entertainers, </w:t>
      </w:r>
      <w:r w:rsidR="00E00762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perhaps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) were</w:t>
      </w:r>
      <w:r w:rsidR="00E0076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E00762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valued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because of their </w:t>
      </w:r>
      <w:r w:rsidR="00E00762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reasonably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well-paying jobs, which </w:t>
      </w:r>
      <w:r w:rsidR="00E00762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allowed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them to </w:t>
      </w:r>
      <w:r w:rsidR="00E00762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support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their families</w:t>
      </w:r>
      <w:r w:rsidR="0054419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'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needs. </w:t>
      </w:r>
    </w:p>
    <w:p w14:paraId="50B4C3A6" w14:textId="77777777" w:rsidR="00544195" w:rsidRDefault="00544195" w:rsidP="00100DBC">
      <w:pPr>
        <w:shd w:val="clear" w:color="auto" w:fill="FFFFFF"/>
        <w:spacing w:after="150" w:line="36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5F0AD856" w14:textId="7F02BD18" w:rsidR="00544195" w:rsidRDefault="00544195" w:rsidP="00100DBC">
      <w:pPr>
        <w:shd w:val="clear" w:color="auto" w:fill="FFFFFF"/>
        <w:spacing w:after="150" w:line="360" w:lineRule="auto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 xml:space="preserve">PLACE IMAGE </w:t>
      </w:r>
      <w:r w:rsidR="00AB2A54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>TWO</w:t>
      </w:r>
      <w:r w:rsidR="0022691E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>, "MUSICIANS,"</w:t>
      </w:r>
      <w:r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 xml:space="preserve"> HERE.</w:t>
      </w:r>
    </w:p>
    <w:p w14:paraId="65639364" w14:textId="77777777" w:rsidR="00544195" w:rsidRPr="00544195" w:rsidRDefault="00544195" w:rsidP="00100DBC">
      <w:pPr>
        <w:shd w:val="clear" w:color="auto" w:fill="FFFFFF"/>
        <w:spacing w:after="150" w:line="360" w:lineRule="auto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</w:pPr>
    </w:p>
    <w:p w14:paraId="3072201E" w14:textId="040C3529" w:rsidR="003901CA" w:rsidRPr="003901CA" w:rsidRDefault="00100DBC" w:rsidP="008821DB">
      <w:pPr>
        <w:shd w:val="clear" w:color="auto" w:fill="FFFFFF"/>
        <w:spacing w:after="150" w:line="36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    </w:t>
      </w:r>
      <w:r w:rsidR="00E0076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T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he Great Migration </w:t>
      </w:r>
      <w:r w:rsidR="00E0076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allowed </w:t>
      </w:r>
      <w:proofErr w:type="spellStart"/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Bronzeville's</w:t>
      </w:r>
      <w:proofErr w:type="spellEnd"/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E0076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gay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E00762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people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E0076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to </w:t>
      </w:r>
      <w:r w:rsidR="0022691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increas</w:t>
      </w:r>
      <w:r w:rsidR="0054419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e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. In </w:t>
      </w:r>
      <w:r w:rsidR="00875334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a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E00762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setting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of </w:t>
      </w:r>
      <w:r w:rsidR="00F92BCC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virtual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sexual </w:t>
      </w:r>
      <w:r w:rsidR="00F92BCC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liberty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, </w:t>
      </w:r>
      <w:proofErr w:type="gramStart"/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Africa</w:t>
      </w:r>
      <w:r w:rsidR="0022691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n-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Americans</w:t>
      </w:r>
      <w:proofErr w:type="gramEnd"/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in </w:t>
      </w:r>
      <w:proofErr w:type="spellStart"/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Bronzeville</w:t>
      </w:r>
      <w:proofErr w:type="spellEnd"/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22691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forged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relationships with </w:t>
      </w:r>
      <w:r w:rsidR="0022691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those of 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the same sex. </w:t>
      </w:r>
      <w:r w:rsidR="00F92BCC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Quite a few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F92BCC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g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ay blues singers also enjoyed great </w:t>
      </w:r>
      <w:r w:rsidR="00F92BCC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fame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in </w:t>
      </w:r>
      <w:proofErr w:type="spellStart"/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Bronzeville's</w:t>
      </w:r>
      <w:proofErr w:type="spellEnd"/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F92BCC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clubs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in the twenties and thirties. Blues singers, such as</w:t>
      </w:r>
      <w:r w:rsidR="00F92BCC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 </w:t>
      </w:r>
      <w:hyperlink r:id="rId10" w:tgtFrame="_blank" w:history="1">
        <w:r w:rsidR="00F92BCC" w:rsidRPr="003901CA">
          <w:rPr>
            <w:rFonts w:ascii="Times New Roman" w:eastAsia="Times New Roman" w:hAnsi="Times New Roman" w:cs="Times New Roman"/>
            <w:kern w:val="0"/>
            <w:sz w:val="28"/>
            <w:szCs w:val="28"/>
            <w:bdr w:val="none" w:sz="0" w:space="0" w:color="auto" w:frame="1"/>
            <w14:ligatures w14:val="none"/>
          </w:rPr>
          <w:t>'Ma' Rainey</w:t>
        </w:r>
      </w:hyperlink>
      <w:r w:rsidR="00F92BCC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, </w:t>
      </w:r>
      <w:hyperlink r:id="rId11" w:tgtFrame="_blank" w:history="1">
        <w:r w:rsidR="003901CA" w:rsidRPr="003901CA">
          <w:rPr>
            <w:rFonts w:ascii="Times New Roman" w:eastAsia="Times New Roman" w:hAnsi="Times New Roman" w:cs="Times New Roman"/>
            <w:kern w:val="0"/>
            <w:sz w:val="28"/>
            <w:szCs w:val="28"/>
            <w:bdr w:val="none" w:sz="0" w:space="0" w:color="auto" w:frame="1"/>
            <w14:ligatures w14:val="none"/>
          </w:rPr>
          <w:t>Gladys Bentley</w:t>
        </w:r>
      </w:hyperlink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, </w:t>
      </w:r>
      <w:r w:rsidR="00F92BCC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and </w:t>
      </w:r>
      <w:hyperlink r:id="rId12" w:tgtFrame="_blank" w:history="1">
        <w:r w:rsidR="003901CA" w:rsidRPr="003901CA">
          <w:rPr>
            <w:rFonts w:ascii="Times New Roman" w:eastAsia="Times New Roman" w:hAnsi="Times New Roman" w:cs="Times New Roman"/>
            <w:kern w:val="0"/>
            <w:sz w:val="28"/>
            <w:szCs w:val="28"/>
            <w:bdr w:val="none" w:sz="0" w:space="0" w:color="auto" w:frame="1"/>
            <w14:ligatures w14:val="none"/>
          </w:rPr>
          <w:t>Alberta Hunter</w:t>
        </w:r>
      </w:hyperlink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875334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entertained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in Chicago and recorded </w:t>
      </w:r>
      <w:r w:rsidR="00F92BCC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several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sexually explicit </w:t>
      </w:r>
      <w:r w:rsidR="00F92BCC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tunes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that </w:t>
      </w:r>
      <w:r w:rsidR="00F92BCC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involved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F92BCC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narratives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of </w:t>
      </w:r>
      <w:r w:rsidR="00F92BCC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gay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acts. </w:t>
      </w:r>
      <w:r w:rsidR="0054419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"</w:t>
      </w:r>
      <w:hyperlink r:id="rId13" w:tgtFrame="_blank" w:history="1">
        <w:r w:rsidR="003901CA" w:rsidRPr="003901CA">
          <w:rPr>
            <w:rFonts w:ascii="Times New Roman" w:eastAsia="Times New Roman" w:hAnsi="Times New Roman" w:cs="Times New Roman"/>
            <w:kern w:val="0"/>
            <w:sz w:val="28"/>
            <w:szCs w:val="28"/>
            <w:bdr w:val="none" w:sz="0" w:space="0" w:color="auto" w:frame="1"/>
            <w14:ligatures w14:val="none"/>
          </w:rPr>
          <w:t>Sissy Man Blues</w:t>
        </w:r>
      </w:hyperlink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,</w:t>
      </w:r>
      <w:r w:rsidR="0054419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"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a</w:t>
      </w:r>
      <w:r w:rsidR="00F92BCC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n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F92BCC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old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tune </w:t>
      </w:r>
      <w:r w:rsidR="0054419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sung 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by </w:t>
      </w:r>
      <w:r w:rsidR="00F92BCC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many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male blues singers, </w:t>
      </w:r>
      <w:r w:rsidR="00F92BCC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proclaim</w:t>
      </w:r>
      <w:r w:rsidR="0054419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s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, </w:t>
      </w:r>
      <w:r w:rsidR="0054419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"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If you can't bring a woman, bring me a sissy man.</w:t>
      </w:r>
      <w:r w:rsidR="0054419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"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The blues </w:t>
      </w:r>
      <w:r w:rsidR="00F92BCC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mirrored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a </w:t>
      </w:r>
      <w:r w:rsidR="00F92BCC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society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that accepted </w:t>
      </w:r>
      <w:r w:rsidR="00F92BCC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sex</w:t>
      </w:r>
      <w:r w:rsidR="0022691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—and </w:t>
      </w:r>
      <w:r w:rsidR="00F92BCC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not excluding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F92BCC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gay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acts and </w:t>
      </w:r>
      <w:r w:rsidR="00F92BCC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personalities</w:t>
      </w:r>
      <w:r w:rsidR="0022691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--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as a</w:t>
      </w:r>
      <w:r w:rsidR="0054419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normal</w:t>
      </w:r>
      <w:r w:rsidR="003901CA" w:rsidRPr="003901CA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part of life. </w:t>
      </w:r>
    </w:p>
    <w:p w14:paraId="6AFDA7A6" w14:textId="77777777" w:rsidR="0022691E" w:rsidRDefault="00100DBC" w:rsidP="008821DB">
      <w:pPr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Female impersonators (a </w:t>
      </w:r>
      <w:r w:rsidR="00F92BCC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>name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F92BCC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>commonly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used in the 1930s-1950s to </w:t>
      </w:r>
      <w:r w:rsidR="00F92BCC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>refer to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22691E">
        <w:rPr>
          <w:rFonts w:ascii="Times New Roman" w:hAnsi="Times New Roman" w:cs="Times New Roman"/>
          <w:sz w:val="28"/>
          <w:szCs w:val="28"/>
          <w:shd w:val="clear" w:color="auto" w:fill="FFFFFF"/>
        </w:rPr>
        <w:t>d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rag performers) also </w:t>
      </w:r>
      <w:r w:rsidR="00F92BCC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>had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great </w:t>
      </w:r>
      <w:r w:rsidR="00F92BCC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>fame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due to the </w:t>
      </w:r>
      <w:r w:rsidR="00544195">
        <w:rPr>
          <w:rFonts w:ascii="Times New Roman" w:hAnsi="Times New Roman" w:cs="Times New Roman"/>
          <w:sz w:val="28"/>
          <w:szCs w:val="28"/>
          <w:shd w:val="clear" w:color="auto" w:fill="FFFFFF"/>
        </w:rPr>
        <w:t>"</w:t>
      </w:r>
      <w:r w:rsidR="0022691E">
        <w:rPr>
          <w:rFonts w:ascii="Times New Roman" w:hAnsi="Times New Roman" w:cs="Times New Roman"/>
          <w:sz w:val="28"/>
          <w:szCs w:val="28"/>
          <w:shd w:val="clear" w:color="auto" w:fill="FFFFFF"/>
        </w:rPr>
        <w:t>d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rag </w:t>
      </w:r>
      <w:r w:rsidR="0022691E">
        <w:rPr>
          <w:rFonts w:ascii="Times New Roman" w:hAnsi="Times New Roman" w:cs="Times New Roman"/>
          <w:sz w:val="28"/>
          <w:szCs w:val="28"/>
          <w:shd w:val="clear" w:color="auto" w:fill="FFFFFF"/>
        </w:rPr>
        <w:t>b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>alls</w:t>
      </w:r>
      <w:r w:rsidR="00544195">
        <w:rPr>
          <w:rFonts w:ascii="Times New Roman" w:hAnsi="Times New Roman" w:cs="Times New Roman"/>
          <w:sz w:val="28"/>
          <w:szCs w:val="28"/>
          <w:shd w:val="clear" w:color="auto" w:fill="FFFFFF"/>
        </w:rPr>
        <w:t>"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F92BCC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>arranged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every Halloween and New Year's Eve. The official </w:t>
      </w:r>
      <w:r w:rsidR="00544195">
        <w:rPr>
          <w:rFonts w:ascii="Times New Roman" w:hAnsi="Times New Roman" w:cs="Times New Roman"/>
          <w:sz w:val="28"/>
          <w:szCs w:val="28"/>
          <w:shd w:val="clear" w:color="auto" w:fill="FFFFFF"/>
        </w:rPr>
        <w:t>"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>approval</w:t>
      </w:r>
      <w:r w:rsidR="00544195">
        <w:rPr>
          <w:rFonts w:ascii="Times New Roman" w:hAnsi="Times New Roman" w:cs="Times New Roman"/>
          <w:sz w:val="28"/>
          <w:szCs w:val="28"/>
          <w:shd w:val="clear" w:color="auto" w:fill="FFFFFF"/>
        </w:rPr>
        <w:t>"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was made </w:t>
      </w:r>
      <w:r w:rsidR="00F92BCC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>feasible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b</w:t>
      </w:r>
      <w:r w:rsidR="0022691E">
        <w:rPr>
          <w:rFonts w:ascii="Times New Roman" w:hAnsi="Times New Roman" w:cs="Times New Roman"/>
          <w:sz w:val="28"/>
          <w:szCs w:val="28"/>
          <w:shd w:val="clear" w:color="auto" w:fill="FFFFFF"/>
        </w:rPr>
        <w:t>ecause</w:t>
      </w:r>
      <w:r w:rsidR="005441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events often happened on those holidays and could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pass as </w:t>
      </w:r>
      <w:r w:rsidR="00F92BCC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>regular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masquerade 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balls. The first Chicago balls were racially </w:t>
      </w:r>
      <w:r w:rsidR="00F92BCC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>mixed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a fact </w:t>
      </w:r>
      <w:r w:rsidR="00F92BCC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>often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F92BCC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>observed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by those </w:t>
      </w:r>
      <w:r w:rsidR="00F92BCC">
        <w:rPr>
          <w:rFonts w:ascii="Times New Roman" w:hAnsi="Times New Roman" w:cs="Times New Roman"/>
          <w:sz w:val="28"/>
          <w:szCs w:val="28"/>
          <w:shd w:val="clear" w:color="auto" w:fill="FFFFFF"/>
        </w:rPr>
        <w:t>in attendance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or </w:t>
      </w:r>
      <w:r w:rsidR="00F92B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who 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wrote </w:t>
      </w:r>
      <w:r w:rsidR="00F92B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of 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them. </w:t>
      </w:r>
    </w:p>
    <w:p w14:paraId="102626FD" w14:textId="39F5B8C7" w:rsidR="0022691E" w:rsidRDefault="0022691E" w:rsidP="008821DB">
      <w:pPr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The most </w:t>
      </w:r>
      <w:r w:rsidR="00F92BCC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>well-known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of these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events 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>w</w:t>
      </w:r>
      <w:r w:rsidR="00F92BCC">
        <w:rPr>
          <w:rFonts w:ascii="Times New Roman" w:hAnsi="Times New Roman" w:cs="Times New Roman"/>
          <w:sz w:val="28"/>
          <w:szCs w:val="28"/>
          <w:shd w:val="clear" w:color="auto" w:fill="FFFFFF"/>
        </w:rPr>
        <w:t>as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"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Finnie's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B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>alls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," which debuted in 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1935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by a 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>Black gay street hustler and gambler named Alfred Finnie in the basement of a</w:t>
      </w:r>
      <w:r w:rsidR="00875334">
        <w:rPr>
          <w:rFonts w:ascii="Times New Roman" w:hAnsi="Times New Roman" w:cs="Times New Roman"/>
          <w:sz w:val="28"/>
          <w:szCs w:val="28"/>
          <w:shd w:val="clear" w:color="auto" w:fill="FFFFFF"/>
        </w:rPr>
        <w:t>n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75334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>inn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on the corner of 38th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S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>treet and Michigan Avenue. Guests paid twenty-five cents to attend. </w:t>
      </w:r>
    </w:p>
    <w:p w14:paraId="7E5946A1" w14:textId="77777777" w:rsidR="0022691E" w:rsidRDefault="0022691E" w:rsidP="008821DB">
      <w:pPr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</w:t>
      </w:r>
      <w:r w:rsidR="00875334">
        <w:rPr>
          <w:rFonts w:ascii="Times New Roman" w:hAnsi="Times New Roman" w:cs="Times New Roman"/>
          <w:sz w:val="28"/>
          <w:szCs w:val="28"/>
          <w:shd w:val="clear" w:color="auto" w:fill="FFFFFF"/>
        </w:rPr>
        <w:t>In the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sixties and seventies, </w:t>
      </w:r>
      <w:proofErr w:type="gramStart"/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>African-American</w:t>
      </w:r>
      <w:proofErr w:type="gramEnd"/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75334">
        <w:rPr>
          <w:rFonts w:ascii="Times New Roman" w:hAnsi="Times New Roman" w:cs="Times New Roman"/>
          <w:sz w:val="28"/>
          <w:szCs w:val="28"/>
          <w:shd w:val="clear" w:color="auto" w:fill="FFFFFF"/>
        </w:rPr>
        <w:t>gays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had shaped a </w:t>
      </w:r>
      <w:r w:rsidR="00875334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>distinct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75334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>neighborhood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with distinct spaces, codes, and </w:t>
      </w:r>
      <w:r w:rsidR="00875334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>vernacular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75334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>outside</w:t>
      </w:r>
      <w:r w:rsidR="0087533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of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>Bronzeville</w:t>
      </w:r>
      <w:proofErr w:type="spellEnd"/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Hyde Park, South Shore, and the southern part of Grant Park became </w:t>
      </w:r>
      <w:r w:rsidR="00875334">
        <w:rPr>
          <w:rFonts w:ascii="Times New Roman" w:hAnsi="Times New Roman" w:cs="Times New Roman"/>
          <w:sz w:val="28"/>
          <w:szCs w:val="28"/>
          <w:shd w:val="clear" w:color="auto" w:fill="FFFFFF"/>
        </w:rPr>
        <w:t>gay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75334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>areas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>. Clubs</w:t>
      </w:r>
      <w:r w:rsidR="00544195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such as the </w:t>
      </w:r>
      <w:proofErr w:type="spellStart"/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>Kabbutz</w:t>
      </w:r>
      <w:proofErr w:type="spellEnd"/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or the Jeffery Pub, </w:t>
      </w:r>
      <w:r w:rsidR="00875334">
        <w:rPr>
          <w:rFonts w:ascii="Times New Roman" w:hAnsi="Times New Roman" w:cs="Times New Roman"/>
          <w:sz w:val="28"/>
          <w:szCs w:val="28"/>
          <w:shd w:val="clear" w:color="auto" w:fill="FFFFFF"/>
        </w:rPr>
        <w:t>became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75334">
        <w:rPr>
          <w:rFonts w:ascii="Times New Roman" w:hAnsi="Times New Roman" w:cs="Times New Roman"/>
          <w:sz w:val="28"/>
          <w:szCs w:val="28"/>
          <w:shd w:val="clear" w:color="auto" w:fill="FFFFFF"/>
        </w:rPr>
        <w:t>a part of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Chicago's </w:t>
      </w:r>
      <w:proofErr w:type="gramStart"/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>African-American</w:t>
      </w:r>
      <w:proofErr w:type="gramEnd"/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gay bar culture. Third World Studios of Chicago distributed a magazine devoted to </w:t>
      </w:r>
      <w:proofErr w:type="gramStart"/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>African-American</w:t>
      </w:r>
      <w:proofErr w:type="gramEnd"/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gay males. </w:t>
      </w:r>
    </w:p>
    <w:p w14:paraId="2B857DB9" w14:textId="4B9C572E" w:rsidR="00A76DCF" w:rsidRDefault="0022691E" w:rsidP="008821DB">
      <w:pPr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Queers had access to the local Black media. As early as February 1978, talk show host Ouida Lindsey interviewed two Black gay men about the challenges of being </w:t>
      </w:r>
      <w:proofErr w:type="gramStart"/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>African-American</w:t>
      </w:r>
      <w:proofErr w:type="gramEnd"/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and gay on her successful WFLD prime-time talk show.  </w:t>
      </w:r>
      <w:r w:rsidR="00875334">
        <w:rPr>
          <w:rFonts w:ascii="Times New Roman" w:hAnsi="Times New Roman" w:cs="Times New Roman"/>
          <w:sz w:val="28"/>
          <w:szCs w:val="28"/>
          <w:shd w:val="clear" w:color="auto" w:fill="FFFFFF"/>
        </w:rPr>
        <w:t>T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he Civil Rights </w:t>
      </w:r>
      <w:r w:rsidR="00544195">
        <w:rPr>
          <w:rFonts w:ascii="Times New Roman" w:hAnsi="Times New Roman" w:cs="Times New Roman"/>
          <w:sz w:val="28"/>
          <w:szCs w:val="28"/>
          <w:shd w:val="clear" w:color="auto" w:fill="FFFFFF"/>
        </w:rPr>
        <w:t>M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>ovement, the Gay Liberation Movement</w:t>
      </w:r>
      <w:r w:rsidR="00544195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and AIDS were </w:t>
      </w:r>
      <w:r w:rsidR="00875334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>key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75334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>occurrences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that </w:t>
      </w:r>
      <w:r w:rsidR="00875334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>intensified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the </w:t>
      </w:r>
      <w:r w:rsidR="00875334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>breakdown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of Chicago</w:t>
      </w:r>
      <w:r w:rsidR="00544195">
        <w:rPr>
          <w:rFonts w:ascii="Times New Roman" w:hAnsi="Times New Roman" w:cs="Times New Roman"/>
          <w:sz w:val="28"/>
          <w:szCs w:val="28"/>
          <w:shd w:val="clear" w:color="auto" w:fill="FFFFFF"/>
        </w:rPr>
        <w:t>'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s Black </w:t>
      </w:r>
      <w:r w:rsidR="00875334">
        <w:rPr>
          <w:rFonts w:ascii="Times New Roman" w:hAnsi="Times New Roman" w:cs="Times New Roman"/>
          <w:sz w:val="28"/>
          <w:szCs w:val="28"/>
          <w:shd w:val="clear" w:color="auto" w:fill="FFFFFF"/>
        </w:rPr>
        <w:t>gay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cultures and </w:t>
      </w:r>
      <w:r w:rsidR="00875334">
        <w:rPr>
          <w:rFonts w:ascii="Times New Roman" w:hAnsi="Times New Roman" w:cs="Times New Roman"/>
          <w:sz w:val="28"/>
          <w:szCs w:val="28"/>
          <w:shd w:val="clear" w:color="auto" w:fill="FFFFFF"/>
        </w:rPr>
        <w:t>increased the</w:t>
      </w:r>
      <w:r w:rsidR="008821DB" w:rsidRPr="00882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visibility of the culture's diversity. </w:t>
      </w:r>
    </w:p>
    <w:p w14:paraId="6C833117" w14:textId="581C2646" w:rsidR="00100DBC" w:rsidRDefault="00100DBC" w:rsidP="008821DB">
      <w:pPr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</w:t>
      </w:r>
      <w:r w:rsidR="005441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In </w:t>
      </w:r>
      <w:proofErr w:type="gramStart"/>
      <w:r w:rsidR="00544195">
        <w:rPr>
          <w:rFonts w:ascii="Times New Roman" w:hAnsi="Times New Roman" w:cs="Times New Roman"/>
          <w:sz w:val="28"/>
          <w:szCs w:val="28"/>
          <w:shd w:val="clear" w:color="auto" w:fill="FFFFFF"/>
        </w:rPr>
        <w:t>all of</w:t>
      </w:r>
      <w:proofErr w:type="gramEnd"/>
      <w:r w:rsidR="005441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its history and splendor, </w:t>
      </w:r>
      <w:proofErr w:type="spellStart"/>
      <w:r w:rsidR="00544195">
        <w:rPr>
          <w:rFonts w:ascii="Times New Roman" w:hAnsi="Times New Roman" w:cs="Times New Roman"/>
          <w:sz w:val="28"/>
          <w:szCs w:val="28"/>
          <w:shd w:val="clear" w:color="auto" w:fill="FFFFFF"/>
        </w:rPr>
        <w:t>Bronzeville</w:t>
      </w:r>
      <w:proofErr w:type="spellEnd"/>
      <w:r w:rsidR="0087533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is evidence that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…</w:t>
      </w:r>
    </w:p>
    <w:p w14:paraId="11597CCD" w14:textId="0D7A3B60" w:rsidR="00544195" w:rsidRPr="003A0479" w:rsidRDefault="00100DBC" w:rsidP="00544195">
      <w:pPr>
        <w:pStyle w:val="NormalWeb"/>
        <w:shd w:val="clear" w:color="auto" w:fill="FFFFFF"/>
        <w:spacing w:before="120" w:beforeAutospacing="0" w:after="120" w:afterAutospacing="0" w:line="360" w:lineRule="auto"/>
        <w:rPr>
          <w:i/>
          <w:iCs/>
          <w:color w:val="202122"/>
          <w:sz w:val="28"/>
          <w:szCs w:val="28"/>
          <w:shd w:val="clear" w:color="auto" w:fill="FFFFFF"/>
        </w:rPr>
      </w:pPr>
      <w:r>
        <w:rPr>
          <w:i/>
          <w:iCs/>
          <w:sz w:val="28"/>
          <w:szCs w:val="28"/>
          <w:shd w:val="clear" w:color="auto" w:fill="FFFFFF"/>
        </w:rPr>
        <w:t>…</w:t>
      </w:r>
      <w:r w:rsidR="00875334" w:rsidRPr="00100DBC">
        <w:rPr>
          <w:i/>
          <w:iCs/>
          <w:sz w:val="28"/>
          <w:szCs w:val="28"/>
          <w:shd w:val="clear" w:color="auto" w:fill="FFFFFF"/>
        </w:rPr>
        <w:t>we were there, we</w:t>
      </w:r>
      <w:r w:rsidR="00544195">
        <w:rPr>
          <w:i/>
          <w:iCs/>
          <w:sz w:val="28"/>
          <w:szCs w:val="28"/>
          <w:shd w:val="clear" w:color="auto" w:fill="FFFFFF"/>
        </w:rPr>
        <w:t>'</w:t>
      </w:r>
      <w:r w:rsidR="00875334" w:rsidRPr="00100DBC">
        <w:rPr>
          <w:i/>
          <w:iCs/>
          <w:sz w:val="28"/>
          <w:szCs w:val="28"/>
          <w:shd w:val="clear" w:color="auto" w:fill="FFFFFF"/>
        </w:rPr>
        <w:t>re present now, and will always be…</w:t>
      </w:r>
      <w:r w:rsidR="00544195">
        <w:rPr>
          <w:i/>
          <w:iCs/>
          <w:color w:val="202122"/>
          <w:sz w:val="28"/>
          <w:szCs w:val="28"/>
          <w:shd w:val="clear" w:color="auto" w:fill="FFFFFF"/>
        </w:rPr>
        <w:t xml:space="preserve"> </w:t>
      </w:r>
      <w:r w:rsidR="00544195" w:rsidRPr="001F4251">
        <w:rPr>
          <w:b/>
          <w:bCs/>
          <w:sz w:val="28"/>
          <w:szCs w:val="28"/>
        </w:rPr>
        <w:t>(</w:t>
      </w:r>
      <w:proofErr w:type="spellStart"/>
      <w:r w:rsidR="00544195" w:rsidRPr="001F4251">
        <w:rPr>
          <w:b/>
          <w:bCs/>
          <w:sz w:val="28"/>
          <w:szCs w:val="28"/>
        </w:rPr>
        <w:t>Hadi</w:t>
      </w:r>
      <w:proofErr w:type="spellEnd"/>
      <w:r w:rsidR="00544195" w:rsidRPr="001F4251">
        <w:rPr>
          <w:b/>
          <w:bCs/>
          <w:sz w:val="28"/>
          <w:szCs w:val="28"/>
        </w:rPr>
        <w:t xml:space="preserve">:  blue box the phrase with the same shade of blue as in previous </w:t>
      </w:r>
      <w:r w:rsidR="00544195">
        <w:rPr>
          <w:b/>
          <w:bCs/>
          <w:sz w:val="28"/>
          <w:szCs w:val="28"/>
        </w:rPr>
        <w:t>"</w:t>
      </w:r>
      <w:proofErr w:type="spellStart"/>
      <w:r w:rsidR="00544195" w:rsidRPr="001F4251">
        <w:rPr>
          <w:b/>
          <w:bCs/>
          <w:sz w:val="28"/>
          <w:szCs w:val="28"/>
        </w:rPr>
        <w:t>Hartstrings</w:t>
      </w:r>
      <w:proofErr w:type="spellEnd"/>
      <w:r w:rsidR="00544195">
        <w:rPr>
          <w:b/>
          <w:bCs/>
          <w:sz w:val="28"/>
          <w:szCs w:val="28"/>
        </w:rPr>
        <w:t>"</w:t>
      </w:r>
      <w:r w:rsidR="00544195" w:rsidRPr="001F4251">
        <w:rPr>
          <w:b/>
          <w:bCs/>
          <w:sz w:val="28"/>
          <w:szCs w:val="28"/>
        </w:rPr>
        <w:t xml:space="preserve"> columns.    Place the two lines after the Blue Box.)</w:t>
      </w:r>
      <w:r w:rsidR="00544195" w:rsidRPr="003A0479">
        <w:rPr>
          <w:i/>
          <w:iCs/>
          <w:color w:val="202122"/>
          <w:sz w:val="28"/>
          <w:szCs w:val="28"/>
          <w:shd w:val="clear" w:color="auto" w:fill="FFFFFF"/>
        </w:rPr>
        <w:t xml:space="preserve"> </w:t>
      </w:r>
    </w:p>
    <w:p w14:paraId="311572B4" w14:textId="77777777" w:rsidR="00544195" w:rsidRDefault="00544195" w:rsidP="00544195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14:paraId="1EDE4001" w14:textId="25C4EB85" w:rsidR="00544195" w:rsidRPr="001F4251" w:rsidRDefault="00544195" w:rsidP="00544195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1F4251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lastRenderedPageBreak/>
        <w:t>(</w:t>
      </w:r>
      <w:proofErr w:type="spellStart"/>
      <w:r w:rsidRPr="001F4251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Hadi</w:t>
      </w:r>
      <w:proofErr w:type="spellEnd"/>
      <w:r w:rsidRPr="001F4251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: place Image </w:t>
      </w:r>
      <w:r w:rsidR="00AB2A54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3</w:t>
      </w:r>
      <w:r w:rsidRPr="001F4251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, book cover,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"</w:t>
      </w:r>
      <w:r w:rsidRPr="001F4251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Three Words Four Letters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"</w:t>
      </w:r>
      <w:r w:rsidRPr="001F4251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here.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Add two bars above the last YouTube link.</w:t>
      </w:r>
      <w:r w:rsidRPr="001F4251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)</w:t>
      </w:r>
    </w:p>
    <w:p w14:paraId="4F4A2D52" w14:textId="7D6EE046" w:rsidR="00544195" w:rsidRPr="001F4251" w:rsidRDefault="00544195" w:rsidP="00544195">
      <w:pPr>
        <w:pStyle w:val="NormalWeb"/>
        <w:shd w:val="clear" w:color="auto" w:fill="CCE1FC"/>
        <w:spacing w:before="0" w:after="0"/>
        <w:textAlignment w:val="baseline"/>
        <w:rPr>
          <w:rStyle w:val="Emphasis"/>
          <w:i w:val="0"/>
          <w:iCs w:val="0"/>
          <w:color w:val="000000"/>
          <w:sz w:val="28"/>
          <w:szCs w:val="28"/>
          <w:bdr w:val="none" w:sz="0" w:space="0" w:color="auto" w:frame="1"/>
        </w:rPr>
      </w:pPr>
      <w:r w:rsidRPr="001F4251">
        <w:rPr>
          <w:rStyle w:val="Emphasis"/>
          <w:color w:val="000000"/>
          <w:sz w:val="28"/>
          <w:szCs w:val="28"/>
          <w:bdr w:val="none" w:sz="0" w:space="0" w:color="auto" w:frame="1"/>
        </w:rPr>
        <w:t xml:space="preserve">Bishop </w:t>
      </w:r>
      <w:proofErr w:type="spellStart"/>
      <w:r w:rsidRPr="001F4251">
        <w:rPr>
          <w:rStyle w:val="Emphasis"/>
          <w:color w:val="000000"/>
          <w:sz w:val="28"/>
          <w:szCs w:val="28"/>
          <w:bdr w:val="none" w:sz="0" w:space="0" w:color="auto" w:frame="1"/>
        </w:rPr>
        <w:t>Hartsel</w:t>
      </w:r>
      <w:proofErr w:type="spellEnd"/>
      <w:r w:rsidRPr="001F4251">
        <w:rPr>
          <w:rStyle w:val="Emphasis"/>
          <w:color w:val="000000"/>
          <w:sz w:val="28"/>
          <w:szCs w:val="28"/>
          <w:bdr w:val="none" w:sz="0" w:space="0" w:color="auto" w:frame="1"/>
        </w:rPr>
        <w:t xml:space="preserve"> Clifton Shirley is an author, writer, singer/songwriter, and bishop from Waterloo, Iowa. He received his master</w:t>
      </w:r>
      <w:r>
        <w:rPr>
          <w:rStyle w:val="Emphasis"/>
          <w:color w:val="000000"/>
          <w:sz w:val="28"/>
          <w:szCs w:val="28"/>
          <w:bdr w:val="none" w:sz="0" w:space="0" w:color="auto" w:frame="1"/>
        </w:rPr>
        <w:t>'</w:t>
      </w:r>
      <w:r w:rsidRPr="001F4251">
        <w:rPr>
          <w:rStyle w:val="Emphasis"/>
          <w:color w:val="000000"/>
          <w:sz w:val="28"/>
          <w:szCs w:val="28"/>
          <w:bdr w:val="none" w:sz="0" w:space="0" w:color="auto" w:frame="1"/>
        </w:rPr>
        <w:t>s degree in business from the International Business Management Institute in Berlin, Germany.</w:t>
      </w:r>
    </w:p>
    <w:p w14:paraId="6BB97D26" w14:textId="0A626FFD" w:rsidR="00544195" w:rsidRPr="001F4251" w:rsidRDefault="00544195" w:rsidP="00544195">
      <w:pPr>
        <w:rPr>
          <w:rFonts w:ascii="Times New Roman" w:hAnsi="Times New Roman" w:cs="Times New Roman"/>
          <w:i/>
          <w:iCs/>
          <w:sz w:val="28"/>
          <w:szCs w:val="28"/>
        </w:rPr>
      </w:pPr>
      <w:r w:rsidRPr="001F4251">
        <w:rPr>
          <w:rFonts w:ascii="Times New Roman" w:hAnsi="Times New Roman" w:cs="Times New Roman"/>
          <w:i/>
          <w:iCs/>
          <w:sz w:val="28"/>
          <w:szCs w:val="28"/>
        </w:rPr>
        <w:t xml:space="preserve">Currently residing in Atlanta, </w:t>
      </w:r>
      <w:r w:rsidRPr="001F4251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Mr. Shirley </w:t>
      </w:r>
      <w:r w:rsidRPr="001F4251">
        <w:rPr>
          <w:rStyle w:val="Emphasis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is a </w:t>
      </w:r>
      <w:r w:rsidR="0022691E">
        <w:rPr>
          <w:rStyle w:val="Emphasis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National and International Social Action bishop</w:t>
      </w:r>
      <w:r w:rsidRPr="001F4251">
        <w:rPr>
          <w:rStyle w:val="Emphasis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, part of New Direction Overcomers</w:t>
      </w:r>
      <w:r>
        <w:rPr>
          <w:rStyle w:val="Emphasis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'</w:t>
      </w:r>
      <w:r w:rsidRPr="001F4251">
        <w:rPr>
          <w:rStyle w:val="Emphasis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International Fellowship (based in Richmond, Virginia).   </w:t>
      </w:r>
    </w:p>
    <w:p w14:paraId="46031D41" w14:textId="75A9C9CF" w:rsidR="00544195" w:rsidRPr="001F4251" w:rsidRDefault="00544195" w:rsidP="00544195">
      <w:pPr>
        <w:rPr>
          <w:rStyle w:val="Emphasis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1F4251">
        <w:rPr>
          <w:rFonts w:ascii="Times New Roman" w:hAnsi="Times New Roman" w:cs="Times New Roman"/>
          <w:i/>
          <w:iCs/>
          <w:sz w:val="28"/>
          <w:szCs w:val="28"/>
        </w:rPr>
        <w:t>A multi-faceted talent,</w:t>
      </w:r>
      <w:r w:rsidRPr="001F4251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proofErr w:type="spellStart"/>
      <w:r w:rsidRPr="001F4251">
        <w:rPr>
          <w:rFonts w:ascii="Times New Roman" w:hAnsi="Times New Roman" w:cs="Times New Roman"/>
          <w:b/>
          <w:bCs/>
          <w:i/>
          <w:iCs/>
          <w:sz w:val="28"/>
          <w:szCs w:val="28"/>
        </w:rPr>
        <w:t>Hartsel</w:t>
      </w:r>
      <w:proofErr w:type="spellEnd"/>
      <w:r w:rsidRPr="001F4251">
        <w:rPr>
          <w:rFonts w:ascii="Times New Roman" w:hAnsi="Times New Roman" w:cs="Times New Roman"/>
          <w:i/>
          <w:iCs/>
          <w:sz w:val="28"/>
          <w:szCs w:val="28"/>
        </w:rPr>
        <w:t xml:space="preserve"> is </w:t>
      </w:r>
      <w:r w:rsidRPr="001F4251">
        <w:rPr>
          <w:rStyle w:val="Emphasis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a writer, author, and singer/songwriter. A bronze </w:t>
      </w:r>
      <w:r w:rsidR="0022691E">
        <w:rPr>
          <w:rStyle w:val="Emphasis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International Society of Poets prize winner</w:t>
      </w:r>
      <w:r w:rsidRPr="001F4251">
        <w:rPr>
          <w:rStyle w:val="Emphasis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, he has penned editorials for the Waterloo/Cedar Falls Courier. His best-selling novel is Three Words, Four Letters, published by </w:t>
      </w:r>
      <w:proofErr w:type="spellStart"/>
      <w:r w:rsidRPr="001F4251">
        <w:rPr>
          <w:rStyle w:val="Emphasis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Ishai</w:t>
      </w:r>
      <w:proofErr w:type="spellEnd"/>
      <w:r w:rsidRPr="001F4251">
        <w:rPr>
          <w:rStyle w:val="Emphasis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Books. Additionally, </w:t>
      </w:r>
      <w:proofErr w:type="spellStart"/>
      <w:r w:rsidRPr="001F4251">
        <w:rPr>
          <w:rStyle w:val="Emphasis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Hartsel</w:t>
      </w:r>
      <w:proofErr w:type="spellEnd"/>
      <w:r w:rsidRPr="001F4251">
        <w:rPr>
          <w:rStyle w:val="Emphasis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has</w:t>
      </w:r>
      <w:r w:rsidRPr="001F4251">
        <w:rPr>
          <w:rStyle w:val="Emphasis"/>
          <w:color w:val="000000"/>
          <w:sz w:val="28"/>
          <w:szCs w:val="28"/>
          <w:bdr w:val="none" w:sz="0" w:space="0" w:color="auto" w:frame="1"/>
        </w:rPr>
        <w:t xml:space="preserve"> </w:t>
      </w:r>
      <w:r w:rsidRPr="001F4251">
        <w:rPr>
          <w:rStyle w:val="Emphasis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charted at #1 several times on the ReverbNation pop music charts.  </w:t>
      </w:r>
    </w:p>
    <w:p w14:paraId="00862999" w14:textId="77777777" w:rsidR="00544195" w:rsidRPr="001F4251" w:rsidRDefault="00544195" w:rsidP="00544195">
      <w:pPr>
        <w:pStyle w:val="NormalWeb"/>
        <w:shd w:val="clear" w:color="auto" w:fill="CCE1FC"/>
        <w:spacing w:before="0" w:after="0"/>
        <w:textAlignment w:val="baseline"/>
        <w:rPr>
          <w:rStyle w:val="Emphasis"/>
          <w:color w:val="000000"/>
          <w:sz w:val="28"/>
          <w:szCs w:val="28"/>
          <w:bdr w:val="none" w:sz="0" w:space="0" w:color="auto" w:frame="1"/>
        </w:rPr>
      </w:pPr>
      <w:r w:rsidRPr="001F4251">
        <w:rPr>
          <w:rStyle w:val="Emphasis"/>
          <w:color w:val="000000"/>
          <w:sz w:val="28"/>
          <w:szCs w:val="28"/>
          <w:bdr w:val="none" w:sz="0" w:space="0" w:color="auto" w:frame="1"/>
        </w:rPr>
        <w:t xml:space="preserve">Inspired by Langston Hughes, Bishop Shirley states, </w:t>
      </w:r>
      <w:r>
        <w:rPr>
          <w:rStyle w:val="Emphasis"/>
          <w:color w:val="000000"/>
          <w:sz w:val="28"/>
          <w:szCs w:val="28"/>
          <w:bdr w:val="none" w:sz="0" w:space="0" w:color="auto" w:frame="1"/>
        </w:rPr>
        <w:t>"</w:t>
      </w:r>
      <w:r w:rsidRPr="001F4251">
        <w:rPr>
          <w:rStyle w:val="Emphasis"/>
          <w:color w:val="000000"/>
          <w:sz w:val="28"/>
          <w:szCs w:val="28"/>
          <w:bdr w:val="none" w:sz="0" w:space="0" w:color="auto" w:frame="1"/>
        </w:rPr>
        <w:t>I write what moves me. There is nothing I can</w:t>
      </w:r>
      <w:r>
        <w:rPr>
          <w:rStyle w:val="Emphasis"/>
          <w:color w:val="000000"/>
          <w:sz w:val="28"/>
          <w:szCs w:val="28"/>
          <w:bdr w:val="none" w:sz="0" w:space="0" w:color="auto" w:frame="1"/>
        </w:rPr>
        <w:t>'</w:t>
      </w:r>
      <w:r w:rsidRPr="001F4251">
        <w:rPr>
          <w:rStyle w:val="Emphasis"/>
          <w:color w:val="000000"/>
          <w:sz w:val="28"/>
          <w:szCs w:val="28"/>
          <w:bdr w:val="none" w:sz="0" w:space="0" w:color="auto" w:frame="1"/>
        </w:rPr>
        <w:t>t write. I just have to care about it so I can write truthfully.</w:t>
      </w:r>
      <w:r>
        <w:rPr>
          <w:rStyle w:val="Emphasis"/>
          <w:color w:val="000000"/>
          <w:sz w:val="28"/>
          <w:szCs w:val="28"/>
          <w:bdr w:val="none" w:sz="0" w:space="0" w:color="auto" w:frame="1"/>
        </w:rPr>
        <w:t>"</w:t>
      </w:r>
    </w:p>
    <w:p w14:paraId="35F68409" w14:textId="41F10086" w:rsidR="00544195" w:rsidRPr="001F4251" w:rsidRDefault="0022691E" w:rsidP="00544195">
      <w:pPr>
        <w:pStyle w:val="NormalWeb"/>
        <w:shd w:val="clear" w:color="auto" w:fill="CCE1FC"/>
        <w:spacing w:before="0" w:after="0"/>
        <w:textAlignment w:val="baseline"/>
        <w:rPr>
          <w:rStyle w:val="Emphasis"/>
          <w:color w:val="000000"/>
          <w:sz w:val="28"/>
          <w:szCs w:val="28"/>
          <w:bdr w:val="none" w:sz="0" w:space="0" w:color="auto" w:frame="1"/>
        </w:rPr>
      </w:pPr>
      <w:proofErr w:type="spellStart"/>
      <w:r>
        <w:rPr>
          <w:rStyle w:val="Emphasis"/>
          <w:color w:val="000000"/>
          <w:sz w:val="28"/>
          <w:szCs w:val="28"/>
          <w:bdr w:val="none" w:sz="0" w:space="0" w:color="auto" w:frame="1"/>
        </w:rPr>
        <w:t>Hartsel'</w:t>
      </w:r>
      <w:r w:rsidR="00544195" w:rsidRPr="001F4251">
        <w:rPr>
          <w:rStyle w:val="Emphasis"/>
          <w:color w:val="000000"/>
          <w:sz w:val="28"/>
          <w:szCs w:val="28"/>
          <w:bdr w:val="none" w:sz="0" w:space="0" w:color="auto" w:frame="1"/>
        </w:rPr>
        <w:t>s</w:t>
      </w:r>
      <w:proofErr w:type="spellEnd"/>
      <w:r w:rsidR="00544195" w:rsidRPr="001F4251">
        <w:rPr>
          <w:rStyle w:val="Emphasis"/>
          <w:color w:val="000000"/>
          <w:sz w:val="28"/>
          <w:szCs w:val="28"/>
          <w:bdr w:val="none" w:sz="0" w:space="0" w:color="auto" w:frame="1"/>
        </w:rPr>
        <w:t xml:space="preserve"> current book, The Night Eddie </w:t>
      </w:r>
      <w:proofErr w:type="spellStart"/>
      <w:r w:rsidR="00544195" w:rsidRPr="001F4251">
        <w:rPr>
          <w:rStyle w:val="Emphasis"/>
          <w:color w:val="000000"/>
          <w:sz w:val="28"/>
          <w:szCs w:val="28"/>
          <w:bdr w:val="none" w:sz="0" w:space="0" w:color="auto" w:frame="1"/>
        </w:rPr>
        <w:t>Sallis</w:t>
      </w:r>
      <w:proofErr w:type="spellEnd"/>
      <w:r w:rsidR="00544195" w:rsidRPr="001F4251">
        <w:rPr>
          <w:rStyle w:val="Emphasis"/>
          <w:color w:val="000000"/>
          <w:sz w:val="28"/>
          <w:szCs w:val="28"/>
          <w:bdr w:val="none" w:sz="0" w:space="0" w:color="auto" w:frame="1"/>
        </w:rPr>
        <w:t xml:space="preserve"> Died, is based on </w:t>
      </w:r>
      <w:proofErr w:type="gramStart"/>
      <w:r w:rsidR="00544195" w:rsidRPr="001F4251">
        <w:rPr>
          <w:rStyle w:val="Emphasis"/>
          <w:color w:val="000000"/>
          <w:sz w:val="28"/>
          <w:szCs w:val="28"/>
          <w:bdr w:val="none" w:sz="0" w:space="0" w:color="auto" w:frame="1"/>
        </w:rPr>
        <w:t>factual information</w:t>
      </w:r>
      <w:proofErr w:type="gramEnd"/>
      <w:r w:rsidR="00544195" w:rsidRPr="001F4251">
        <w:rPr>
          <w:rStyle w:val="Emphasis"/>
          <w:color w:val="000000"/>
          <w:sz w:val="28"/>
          <w:szCs w:val="28"/>
          <w:bdr w:val="none" w:sz="0" w:space="0" w:color="auto" w:frame="1"/>
        </w:rPr>
        <w:t xml:space="preserve"> he uncovered in 2002 about a 1966 jail cell </w:t>
      </w:r>
      <w:r w:rsidR="00544195">
        <w:rPr>
          <w:rStyle w:val="Emphasis"/>
          <w:color w:val="000000"/>
          <w:sz w:val="28"/>
          <w:szCs w:val="28"/>
          <w:bdr w:val="none" w:sz="0" w:space="0" w:color="auto" w:frame="1"/>
        </w:rPr>
        <w:t>"</w:t>
      </w:r>
      <w:r w:rsidR="00544195" w:rsidRPr="001F4251">
        <w:rPr>
          <w:rStyle w:val="Emphasis"/>
          <w:color w:val="000000"/>
          <w:sz w:val="28"/>
          <w:szCs w:val="28"/>
          <w:bdr w:val="none" w:sz="0" w:space="0" w:color="auto" w:frame="1"/>
        </w:rPr>
        <w:t>suicide</w:t>
      </w:r>
      <w:r w:rsidR="00544195">
        <w:rPr>
          <w:rStyle w:val="Emphasis"/>
          <w:color w:val="000000"/>
          <w:sz w:val="28"/>
          <w:szCs w:val="28"/>
          <w:bdr w:val="none" w:sz="0" w:space="0" w:color="auto" w:frame="1"/>
        </w:rPr>
        <w:t>"</w:t>
      </w:r>
      <w:r w:rsidR="00544195" w:rsidRPr="001F4251">
        <w:rPr>
          <w:rStyle w:val="Emphasis"/>
          <w:color w:val="000000"/>
          <w:sz w:val="28"/>
          <w:szCs w:val="28"/>
          <w:bdr w:val="none" w:sz="0" w:space="0" w:color="auto" w:frame="1"/>
        </w:rPr>
        <w:t xml:space="preserve"> in Waterloo, Iowa (his place of birth). This revealing and riveting book pulls back the curtain on racism and police brutality. The author emphasizes, </w:t>
      </w:r>
      <w:r w:rsidR="00544195">
        <w:rPr>
          <w:rStyle w:val="Emphasis"/>
          <w:color w:val="000000"/>
          <w:sz w:val="28"/>
          <w:szCs w:val="28"/>
          <w:bdr w:val="none" w:sz="0" w:space="0" w:color="auto" w:frame="1"/>
        </w:rPr>
        <w:t>"</w:t>
      </w:r>
      <w:r w:rsidR="00544195" w:rsidRPr="001F4251">
        <w:rPr>
          <w:rStyle w:val="Emphasis"/>
          <w:color w:val="000000"/>
          <w:sz w:val="28"/>
          <w:szCs w:val="28"/>
          <w:bdr w:val="none" w:sz="0" w:space="0" w:color="auto" w:frame="1"/>
        </w:rPr>
        <w:t>These truths make Iowa a state not to be taken lightly--nor forget.</w:t>
      </w:r>
      <w:r w:rsidR="00544195">
        <w:rPr>
          <w:rStyle w:val="Emphasis"/>
          <w:color w:val="000000"/>
          <w:sz w:val="28"/>
          <w:szCs w:val="28"/>
          <w:bdr w:val="none" w:sz="0" w:space="0" w:color="auto" w:frame="1"/>
        </w:rPr>
        <w:t>"</w:t>
      </w:r>
    </w:p>
    <w:p w14:paraId="4D34229D" w14:textId="193AE4DC" w:rsidR="00544195" w:rsidRPr="001F4251" w:rsidRDefault="00544195" w:rsidP="00544195">
      <w:pPr>
        <w:pStyle w:val="NormalWeb"/>
        <w:shd w:val="clear" w:color="auto" w:fill="CCE1FC"/>
        <w:spacing w:before="0" w:after="0"/>
        <w:textAlignment w:val="baseline"/>
        <w:rPr>
          <w:rStyle w:val="Emphasis"/>
          <w:color w:val="000000"/>
          <w:sz w:val="28"/>
          <w:szCs w:val="28"/>
          <w:bdr w:val="none" w:sz="0" w:space="0" w:color="auto" w:frame="1"/>
        </w:rPr>
      </w:pPr>
      <w:proofErr w:type="spellStart"/>
      <w:r w:rsidRPr="001F4251">
        <w:rPr>
          <w:rStyle w:val="Emphasis"/>
          <w:color w:val="000000"/>
          <w:sz w:val="28"/>
          <w:szCs w:val="28"/>
          <w:bdr w:val="none" w:sz="0" w:space="0" w:color="auto" w:frame="1"/>
        </w:rPr>
        <w:t>Hartsel</w:t>
      </w:r>
      <w:r>
        <w:rPr>
          <w:rStyle w:val="Emphasis"/>
          <w:color w:val="000000"/>
          <w:sz w:val="28"/>
          <w:szCs w:val="28"/>
          <w:bdr w:val="none" w:sz="0" w:space="0" w:color="auto" w:frame="1"/>
        </w:rPr>
        <w:t>'</w:t>
      </w:r>
      <w:r w:rsidRPr="001F4251">
        <w:rPr>
          <w:rStyle w:val="Emphasis"/>
          <w:color w:val="000000"/>
          <w:sz w:val="28"/>
          <w:szCs w:val="28"/>
          <w:bdr w:val="none" w:sz="0" w:space="0" w:color="auto" w:frame="1"/>
        </w:rPr>
        <w:t>s</w:t>
      </w:r>
      <w:proofErr w:type="spellEnd"/>
      <w:r w:rsidRPr="001F4251">
        <w:rPr>
          <w:rStyle w:val="Emphasis"/>
          <w:color w:val="000000"/>
          <w:sz w:val="28"/>
          <w:szCs w:val="28"/>
          <w:bdr w:val="none" w:sz="0" w:space="0" w:color="auto" w:frame="1"/>
        </w:rPr>
        <w:t xml:space="preserve"> upcoming works include Three Words and Four Letters</w:t>
      </w:r>
      <w:r w:rsidR="0022691E">
        <w:rPr>
          <w:rStyle w:val="Emphasis"/>
          <w:color w:val="000000"/>
          <w:sz w:val="28"/>
          <w:szCs w:val="28"/>
          <w:bdr w:val="none" w:sz="0" w:space="0" w:color="auto" w:frame="1"/>
        </w:rPr>
        <w:t>, the second and third installments of his first novel, and</w:t>
      </w:r>
      <w:r w:rsidRPr="001F4251">
        <w:rPr>
          <w:rStyle w:val="Emphasis"/>
          <w:color w:val="000000"/>
          <w:sz w:val="28"/>
          <w:szCs w:val="28"/>
          <w:bdr w:val="none" w:sz="0" w:space="0" w:color="auto" w:frame="1"/>
        </w:rPr>
        <w:t xml:space="preserve"> his third music project, Rebel </w:t>
      </w:r>
      <w:proofErr w:type="gramStart"/>
      <w:r w:rsidR="0022691E">
        <w:rPr>
          <w:rStyle w:val="Emphasis"/>
          <w:color w:val="000000"/>
          <w:sz w:val="28"/>
          <w:szCs w:val="28"/>
          <w:bdr w:val="none" w:sz="0" w:space="0" w:color="auto" w:frame="1"/>
        </w:rPr>
        <w:t>W</w:t>
      </w:r>
      <w:r w:rsidRPr="001F4251">
        <w:rPr>
          <w:rStyle w:val="Emphasis"/>
          <w:color w:val="000000"/>
          <w:sz w:val="28"/>
          <w:szCs w:val="28"/>
          <w:bdr w:val="none" w:sz="0" w:space="0" w:color="auto" w:frame="1"/>
        </w:rPr>
        <w:t>ith</w:t>
      </w:r>
      <w:proofErr w:type="gramEnd"/>
      <w:r w:rsidRPr="001F4251">
        <w:rPr>
          <w:rStyle w:val="Emphasis"/>
          <w:color w:val="000000"/>
          <w:sz w:val="28"/>
          <w:szCs w:val="28"/>
          <w:bdr w:val="none" w:sz="0" w:space="0" w:color="auto" w:frame="1"/>
        </w:rPr>
        <w:t xml:space="preserve"> A Cause.</w:t>
      </w:r>
    </w:p>
    <w:p w14:paraId="6420C211" w14:textId="72B4EF78" w:rsidR="00544195" w:rsidRPr="001F4251" w:rsidRDefault="0022691E" w:rsidP="00544195">
      <w:pPr>
        <w:pStyle w:val="NormalWeb"/>
        <w:shd w:val="clear" w:color="auto" w:fill="CCE1FC"/>
        <w:spacing w:before="0" w:after="0"/>
        <w:textAlignment w:val="baseline"/>
        <w:rPr>
          <w:rStyle w:val="Strong"/>
          <w:b w:val="0"/>
          <w:bCs w:val="0"/>
          <w:sz w:val="28"/>
          <w:szCs w:val="28"/>
          <w:shd w:val="clear" w:color="auto" w:fill="FFFFFF"/>
        </w:rPr>
      </w:pPr>
      <w:r>
        <w:rPr>
          <w:rStyle w:val="Emphasis"/>
          <w:color w:val="000000"/>
          <w:sz w:val="28"/>
          <w:szCs w:val="28"/>
          <w:bdr w:val="none" w:sz="0" w:space="0" w:color="auto" w:frame="1"/>
        </w:rPr>
        <w:t xml:space="preserve">Email </w:t>
      </w:r>
      <w:r w:rsidR="00544195" w:rsidRPr="001F4251">
        <w:rPr>
          <w:rStyle w:val="Emphasis"/>
          <w:color w:val="000000"/>
          <w:sz w:val="28"/>
          <w:szCs w:val="28"/>
          <w:bdr w:val="none" w:sz="0" w:space="0" w:color="auto" w:frame="1"/>
        </w:rPr>
        <w:t xml:space="preserve">Bishop Shirley at </w:t>
      </w:r>
      <w:hyperlink r:id="rId14" w:history="1">
        <w:r w:rsidR="00544195" w:rsidRPr="001F4251">
          <w:rPr>
            <w:rStyle w:val="Hyperlink"/>
            <w:b/>
            <w:bCs/>
            <w:sz w:val="28"/>
            <w:szCs w:val="28"/>
            <w:bdr w:val="none" w:sz="0" w:space="0" w:color="auto" w:frame="1"/>
          </w:rPr>
          <w:t>hartselshirley@gmail.com</w:t>
        </w:r>
      </w:hyperlink>
    </w:p>
    <w:p w14:paraId="1DEA29AB" w14:textId="57C1E8A1" w:rsidR="00875334" w:rsidRPr="00100DBC" w:rsidRDefault="00875334" w:rsidP="008821DB">
      <w:pPr>
        <w:spacing w:line="360" w:lineRule="auto"/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</w:pPr>
    </w:p>
    <w:p w14:paraId="532E0C0E" w14:textId="77777777" w:rsidR="00100DBC" w:rsidRDefault="00100DBC" w:rsidP="008821DB">
      <w:pPr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6976ACCD" w14:textId="77777777" w:rsidR="00100DBC" w:rsidRPr="008821DB" w:rsidRDefault="00100DBC" w:rsidP="008821DB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sectPr w:rsidR="00100DBC" w:rsidRPr="008821D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5AF4F7" w14:textId="77777777" w:rsidR="005D6491" w:rsidRDefault="005D6491" w:rsidP="00926AFC">
      <w:pPr>
        <w:spacing w:after="0" w:line="240" w:lineRule="auto"/>
      </w:pPr>
      <w:r>
        <w:separator/>
      </w:r>
    </w:p>
  </w:endnote>
  <w:endnote w:type="continuationSeparator" w:id="0">
    <w:p w14:paraId="6614A14C" w14:textId="77777777" w:rsidR="005D6491" w:rsidRDefault="005D6491" w:rsidP="00926A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4524F7" w14:textId="77777777" w:rsidR="005D6491" w:rsidRDefault="005D6491" w:rsidP="00926AFC">
      <w:pPr>
        <w:spacing w:after="0" w:line="240" w:lineRule="auto"/>
      </w:pPr>
      <w:r>
        <w:separator/>
      </w:r>
    </w:p>
  </w:footnote>
  <w:footnote w:type="continuationSeparator" w:id="0">
    <w:p w14:paraId="2E6ECBB9" w14:textId="77777777" w:rsidR="005D6491" w:rsidRDefault="005D6491" w:rsidP="00926AF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7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sjAyNDU0MTcztDA3NzJX0lEKTi0uzszPAykwqgUAImHugCwAAAA="/>
  </w:docVars>
  <w:rsids>
    <w:rsidRoot w:val="00926AFC"/>
    <w:rsid w:val="00100DBC"/>
    <w:rsid w:val="0022691E"/>
    <w:rsid w:val="00242AB1"/>
    <w:rsid w:val="003901CA"/>
    <w:rsid w:val="004835C1"/>
    <w:rsid w:val="00544195"/>
    <w:rsid w:val="005D6491"/>
    <w:rsid w:val="005D6AA0"/>
    <w:rsid w:val="006726B0"/>
    <w:rsid w:val="008153FA"/>
    <w:rsid w:val="00875334"/>
    <w:rsid w:val="008821DB"/>
    <w:rsid w:val="00926AFC"/>
    <w:rsid w:val="00974E44"/>
    <w:rsid w:val="009D1070"/>
    <w:rsid w:val="00A76DCF"/>
    <w:rsid w:val="00AB2A54"/>
    <w:rsid w:val="00AF5F82"/>
    <w:rsid w:val="00BD4857"/>
    <w:rsid w:val="00E00762"/>
    <w:rsid w:val="00E86A8F"/>
    <w:rsid w:val="00ED5267"/>
    <w:rsid w:val="00EF4954"/>
    <w:rsid w:val="00F92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906851"/>
  <w15:chartTrackingRefBased/>
  <w15:docId w15:val="{A03A3BC7-4711-4224-AE26-E296B9575C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iPriority="0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6A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6AFC"/>
  </w:style>
  <w:style w:type="paragraph" w:styleId="Footer">
    <w:name w:val="footer"/>
    <w:basedOn w:val="Normal"/>
    <w:link w:val="FooterChar"/>
    <w:uiPriority w:val="99"/>
    <w:unhideWhenUsed/>
    <w:rsid w:val="00926A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6AFC"/>
  </w:style>
  <w:style w:type="character" w:styleId="Hyperlink">
    <w:name w:val="Hyperlink"/>
    <w:basedOn w:val="DefaultParagraphFont"/>
    <w:uiPriority w:val="99"/>
    <w:semiHidden/>
    <w:unhideWhenUsed/>
    <w:rsid w:val="006726B0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A76D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styleId="HTMLTypewriter">
    <w:name w:val="HTML Typewriter"/>
    <w:rsid w:val="00100DBC"/>
    <w:rPr>
      <w:rFonts w:ascii="Courier New" w:eastAsia="Times New Roman" w:hAnsi="Courier New" w:cs="Courier New"/>
      <w:sz w:val="20"/>
      <w:szCs w:val="20"/>
    </w:rPr>
  </w:style>
  <w:style w:type="character" w:styleId="Strong">
    <w:name w:val="Strong"/>
    <w:basedOn w:val="DefaultParagraphFont"/>
    <w:uiPriority w:val="22"/>
    <w:qFormat/>
    <w:rsid w:val="00544195"/>
    <w:rPr>
      <w:b/>
      <w:bCs/>
    </w:rPr>
  </w:style>
  <w:style w:type="character" w:styleId="Emphasis">
    <w:name w:val="Emphasis"/>
    <w:basedOn w:val="DefaultParagraphFont"/>
    <w:uiPriority w:val="20"/>
    <w:qFormat/>
    <w:rsid w:val="0054419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366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99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n.wikipedia.org/wiki/Indentured_servitude" TargetMode="External"/><Relationship Id="rId13" Type="http://schemas.openxmlformats.org/officeDocument/2006/relationships/hyperlink" Target="https://www.youtube.com/watch?v=uxpsV5o6I8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en.wikipedia.org/wiki/Lynching" TargetMode="External"/><Relationship Id="rId12" Type="http://schemas.openxmlformats.org/officeDocument/2006/relationships/hyperlink" Target="https://www.bing.com/videos/search?q=alberta+hunter&amp;docid=608034151863550031&amp;mid=0BB149507622928D753F0BB149507622928D753F&amp;view=detail&amp;FORM=VIRE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en.wikipedia.org/wiki/Convict_leasing" TargetMode="External"/><Relationship Id="rId11" Type="http://schemas.openxmlformats.org/officeDocument/2006/relationships/hyperlink" Target="https://www.smithsonianmag.com/smithsonian-institution/great-blues-singer-gladys-bentley-broke-rules-180971708/" TargetMode="Externa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yperlink" Target="https://www.nytimes.com/2019/06/12/obituaries/ma-rainey-overlooked.html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en.wikipedia.org/wiki/Illinois_Central_Railroad" TargetMode="External"/><Relationship Id="rId14" Type="http://schemas.openxmlformats.org/officeDocument/2006/relationships/hyperlink" Target="mailto:hartselshirley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1387</Words>
  <Characters>7423</Characters>
  <Application>Microsoft Office Word</Application>
  <DocSecurity>0</DocSecurity>
  <Lines>123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Hartsel Shirley</dc:creator>
  <cp:keywords/>
  <dc:description/>
  <cp:lastModifiedBy>wyatt evans</cp:lastModifiedBy>
  <cp:revision>4</cp:revision>
  <dcterms:created xsi:type="dcterms:W3CDTF">2023-05-13T17:01:00Z</dcterms:created>
  <dcterms:modified xsi:type="dcterms:W3CDTF">2023-05-13T17:09:00Z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6531c7ab99aacda38f8e6c97587bd2a2bd6666957619d07f0f1bae5e1e3bef1f</vt:lpwstr>
  </property>
</Properties>
</file>